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4A5" w:rsidRDefault="009E6252" w:rsidP="00345817">
      <w:pPr>
        <w:autoSpaceDE w:val="0"/>
        <w:autoSpaceDN w:val="0"/>
        <w:adjustRightInd w:val="0"/>
        <w:spacing w:afterLines="50" w:after="156"/>
        <w:jc w:val="center"/>
        <w:rPr>
          <w:rFonts w:ascii="Arial" w:eastAsiaTheme="minorEastAsia" w:hAnsi="Arial" w:cs="Arial"/>
          <w:color w:val="000000"/>
          <w:kern w:val="0"/>
          <w:sz w:val="28"/>
          <w:szCs w:val="28"/>
        </w:rPr>
      </w:pPr>
      <w:r>
        <w:rPr>
          <w:rFonts w:ascii="Arial" w:eastAsiaTheme="minorEastAsia" w:hAnsi="Arial" w:cs="Arial"/>
          <w:color w:val="000000"/>
          <w:kern w:val="0"/>
          <w:sz w:val="28"/>
          <w:szCs w:val="28"/>
        </w:rPr>
        <w:t>证券代码：</w:t>
      </w:r>
      <w:r w:rsidR="002736D1">
        <w:rPr>
          <w:rFonts w:ascii="Arial" w:eastAsiaTheme="minorEastAsia" w:hAnsi="Arial" w:cs="Arial"/>
          <w:color w:val="000000"/>
          <w:kern w:val="0"/>
          <w:sz w:val="28"/>
          <w:szCs w:val="28"/>
        </w:rPr>
        <w:t xml:space="preserve">300402       </w:t>
      </w:r>
      <w:r w:rsidR="00126F59">
        <w:rPr>
          <w:rFonts w:ascii="Arial" w:eastAsiaTheme="minorEastAsia" w:hAnsi="Arial" w:cs="Arial"/>
          <w:color w:val="000000"/>
          <w:kern w:val="0"/>
          <w:sz w:val="28"/>
          <w:szCs w:val="28"/>
        </w:rPr>
        <w:t>证券简称：宝色股份</w:t>
      </w:r>
      <w:r w:rsidR="002736D1">
        <w:rPr>
          <w:rFonts w:ascii="Arial" w:eastAsiaTheme="minorEastAsia" w:hAnsi="Arial" w:cs="Arial" w:hint="eastAsia"/>
          <w:color w:val="000000"/>
          <w:kern w:val="0"/>
          <w:sz w:val="28"/>
          <w:szCs w:val="28"/>
        </w:rPr>
        <w:t xml:space="preserve">     </w:t>
      </w:r>
      <w:r>
        <w:rPr>
          <w:rFonts w:ascii="Arial" w:eastAsiaTheme="minorEastAsia" w:hAnsi="Arial" w:cs="Arial"/>
          <w:color w:val="000000"/>
          <w:kern w:val="0"/>
          <w:sz w:val="28"/>
          <w:szCs w:val="28"/>
        </w:rPr>
        <w:t>公告编号</w:t>
      </w:r>
      <w:r w:rsidRPr="00A4319A">
        <w:rPr>
          <w:rFonts w:ascii="Arial" w:eastAsiaTheme="minorEastAsia" w:hAnsi="Arial" w:cs="Arial"/>
          <w:color w:val="000000"/>
          <w:kern w:val="0"/>
          <w:sz w:val="28"/>
          <w:szCs w:val="28"/>
        </w:rPr>
        <w:t>：</w:t>
      </w:r>
      <w:r w:rsidRPr="00A4319A">
        <w:rPr>
          <w:rFonts w:ascii="Arial" w:eastAsiaTheme="minorEastAsia" w:hAnsi="Arial" w:cs="Arial"/>
          <w:color w:val="000000"/>
          <w:kern w:val="0"/>
          <w:sz w:val="28"/>
          <w:szCs w:val="28"/>
        </w:rPr>
        <w:t>2025-</w:t>
      </w:r>
      <w:r w:rsidRPr="002736D1">
        <w:rPr>
          <w:rFonts w:ascii="Arial" w:eastAsiaTheme="minorEastAsia" w:hAnsi="Arial" w:cs="Arial"/>
          <w:color w:val="000000"/>
          <w:kern w:val="0"/>
          <w:sz w:val="28"/>
          <w:szCs w:val="28"/>
        </w:rPr>
        <w:t>0</w:t>
      </w:r>
      <w:r w:rsidR="00BA7630" w:rsidRPr="002736D1">
        <w:rPr>
          <w:rFonts w:ascii="Arial" w:eastAsiaTheme="minorEastAsia" w:hAnsi="Arial" w:cs="Arial"/>
          <w:color w:val="000000"/>
          <w:kern w:val="0"/>
          <w:sz w:val="28"/>
          <w:szCs w:val="28"/>
        </w:rPr>
        <w:t>3</w:t>
      </w:r>
      <w:r w:rsidR="00126F59" w:rsidRPr="00A4319A">
        <w:rPr>
          <w:rFonts w:ascii="Arial" w:eastAsiaTheme="minorEastAsia" w:hAnsi="Arial" w:cs="Arial" w:hint="eastAsia"/>
          <w:color w:val="000000"/>
          <w:kern w:val="0"/>
          <w:sz w:val="28"/>
          <w:szCs w:val="28"/>
        </w:rPr>
        <w:t>7</w:t>
      </w:r>
    </w:p>
    <w:p w:rsidR="006C64A5" w:rsidRDefault="009E6252" w:rsidP="00345817">
      <w:pPr>
        <w:pStyle w:val="Default"/>
        <w:spacing w:beforeLines="50" w:before="156" w:line="480" w:lineRule="exact"/>
        <w:jc w:val="center"/>
        <w:rPr>
          <w:rFonts w:ascii="Arial" w:eastAsiaTheme="minorEastAsia" w:hAnsi="Arial" w:cs="Arial"/>
          <w:b/>
          <w:sz w:val="30"/>
          <w:szCs w:val="30"/>
        </w:rPr>
      </w:pPr>
      <w:r>
        <w:rPr>
          <w:rFonts w:ascii="Arial" w:eastAsiaTheme="minorEastAsia" w:hAnsi="Arial" w:cs="Arial"/>
          <w:b/>
          <w:sz w:val="30"/>
          <w:szCs w:val="30"/>
        </w:rPr>
        <w:t>南京宝色股份公司</w:t>
      </w:r>
    </w:p>
    <w:p w:rsidR="006C64A5" w:rsidRDefault="009E6252" w:rsidP="00345817">
      <w:pPr>
        <w:pStyle w:val="Default"/>
        <w:spacing w:afterLines="75" w:after="234" w:line="480" w:lineRule="exact"/>
        <w:jc w:val="center"/>
        <w:rPr>
          <w:rFonts w:ascii="Arial" w:eastAsiaTheme="minorEastAsia" w:hAnsi="Arial" w:cs="Arial"/>
          <w:b/>
          <w:sz w:val="30"/>
          <w:szCs w:val="30"/>
        </w:rPr>
      </w:pPr>
      <w:r>
        <w:rPr>
          <w:rFonts w:ascii="Arial" w:eastAsiaTheme="minorEastAsia" w:hAnsi="Arial" w:cs="Arial"/>
          <w:b/>
          <w:sz w:val="30"/>
          <w:szCs w:val="30"/>
        </w:rPr>
        <w:t>第六届董事会第十</w:t>
      </w:r>
      <w:r w:rsidR="00821428">
        <w:rPr>
          <w:rFonts w:ascii="Arial" w:eastAsiaTheme="minorEastAsia" w:hAnsi="Arial" w:cs="Arial"/>
          <w:b/>
          <w:sz w:val="30"/>
          <w:szCs w:val="30"/>
        </w:rPr>
        <w:t>三</w:t>
      </w:r>
      <w:r>
        <w:rPr>
          <w:rFonts w:ascii="Arial" w:eastAsiaTheme="minorEastAsia" w:hAnsi="Arial" w:cs="Arial"/>
          <w:b/>
          <w:sz w:val="30"/>
          <w:szCs w:val="30"/>
        </w:rPr>
        <w:t>次会议决议公告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6C64A5">
        <w:trPr>
          <w:trHeight w:val="1082"/>
          <w:jc w:val="center"/>
        </w:trPr>
        <w:tc>
          <w:tcPr>
            <w:tcW w:w="8522" w:type="dxa"/>
          </w:tcPr>
          <w:p w:rsidR="006C64A5" w:rsidRDefault="009E6252">
            <w:pPr>
              <w:autoSpaceDE w:val="0"/>
              <w:autoSpaceDN w:val="0"/>
              <w:adjustRightInd w:val="0"/>
              <w:spacing w:line="480" w:lineRule="exact"/>
              <w:ind w:firstLineChars="200" w:firstLine="482"/>
              <w:jc w:val="left"/>
              <w:rPr>
                <w:rFonts w:ascii="Times New Roman" w:hAnsi="Times New Roman"/>
                <w:b/>
                <w:sz w:val="24"/>
                <w:szCs w:val="24"/>
              </w:rPr>
            </w:pPr>
            <w:r>
              <w:rPr>
                <w:rFonts w:ascii="Times New Roman"/>
                <w:b/>
                <w:sz w:val="24"/>
                <w:szCs w:val="24"/>
              </w:rPr>
              <w:t>本公司及董事会全体成员保证信息披露的内容真实、准确和完整，没有虚假记载、误导性陈述或重大遗漏。</w:t>
            </w:r>
          </w:p>
        </w:tc>
      </w:tr>
    </w:tbl>
    <w:p w:rsidR="003828D2" w:rsidRDefault="003828D2" w:rsidP="002736D1">
      <w:pPr>
        <w:spacing w:beforeLines="100" w:before="312" w:line="360" w:lineRule="auto"/>
        <w:ind w:firstLineChars="200" w:firstLine="482"/>
        <w:outlineLvl w:val="0"/>
        <w:rPr>
          <w:rFonts w:ascii="Arial" w:hAnsi="Arial" w:cs="Arial"/>
          <w:b/>
          <w:sz w:val="24"/>
          <w:szCs w:val="24"/>
        </w:rPr>
      </w:pPr>
      <w:r>
        <w:rPr>
          <w:rFonts w:ascii="Arial" w:hAnsi="Arial" w:cs="Arial" w:hint="eastAsia"/>
          <w:b/>
          <w:sz w:val="24"/>
          <w:szCs w:val="24"/>
        </w:rPr>
        <w:t>一、董事会会议召开情况</w:t>
      </w:r>
    </w:p>
    <w:p w:rsidR="006C64A5" w:rsidRDefault="009E6252" w:rsidP="003828D2">
      <w:pPr>
        <w:spacing w:line="360" w:lineRule="auto"/>
        <w:ind w:firstLineChars="200" w:firstLine="480"/>
        <w:rPr>
          <w:rFonts w:ascii="Arial" w:hAnsi="Arial" w:cs="Arial"/>
          <w:sz w:val="24"/>
          <w:szCs w:val="24"/>
        </w:rPr>
      </w:pPr>
      <w:r>
        <w:rPr>
          <w:rFonts w:ascii="Arial" w:hAnsi="宋体" w:cs="Arial"/>
          <w:sz w:val="24"/>
          <w:szCs w:val="24"/>
        </w:rPr>
        <w:t>南京宝色股份公司（以下简称</w:t>
      </w:r>
      <w:r>
        <w:rPr>
          <w:rFonts w:ascii="Arial" w:hAnsi="Arial" w:cs="Arial" w:hint="eastAsia"/>
          <w:sz w:val="24"/>
          <w:szCs w:val="24"/>
        </w:rPr>
        <w:t>“</w:t>
      </w:r>
      <w:r>
        <w:rPr>
          <w:rFonts w:ascii="Arial" w:hAnsi="宋体" w:cs="Arial"/>
          <w:sz w:val="24"/>
          <w:szCs w:val="24"/>
        </w:rPr>
        <w:t>公司</w:t>
      </w:r>
      <w:r>
        <w:rPr>
          <w:rFonts w:ascii="Arial" w:hAnsi="Arial" w:cs="Arial" w:hint="eastAsia"/>
          <w:sz w:val="24"/>
          <w:szCs w:val="24"/>
        </w:rPr>
        <w:t>”</w:t>
      </w:r>
      <w:r>
        <w:rPr>
          <w:rFonts w:ascii="Arial" w:hAnsi="宋体" w:cs="Arial"/>
          <w:sz w:val="24"/>
          <w:szCs w:val="24"/>
        </w:rPr>
        <w:t>）第</w:t>
      </w:r>
      <w:r>
        <w:rPr>
          <w:rFonts w:ascii="Arial" w:hAnsi="宋体" w:cs="Arial" w:hint="eastAsia"/>
          <w:sz w:val="24"/>
          <w:szCs w:val="24"/>
        </w:rPr>
        <w:t>六</w:t>
      </w:r>
      <w:r>
        <w:rPr>
          <w:rFonts w:ascii="Arial" w:hAnsi="宋体" w:cs="Arial"/>
          <w:sz w:val="24"/>
          <w:szCs w:val="24"/>
        </w:rPr>
        <w:t>届董事会第</w:t>
      </w:r>
      <w:r>
        <w:rPr>
          <w:rFonts w:ascii="Arial" w:hAnsi="宋体" w:cs="Arial" w:hint="eastAsia"/>
          <w:sz w:val="24"/>
          <w:szCs w:val="24"/>
        </w:rPr>
        <w:t>十</w:t>
      </w:r>
      <w:r w:rsidR="00821428">
        <w:rPr>
          <w:rFonts w:ascii="Arial" w:hAnsi="宋体" w:cs="Arial"/>
          <w:sz w:val="24"/>
          <w:szCs w:val="24"/>
        </w:rPr>
        <w:t>三</w:t>
      </w:r>
      <w:r>
        <w:rPr>
          <w:rFonts w:ascii="Arial" w:hAnsi="宋体" w:cs="Arial"/>
          <w:sz w:val="24"/>
          <w:szCs w:val="24"/>
        </w:rPr>
        <w:t>次会议于</w:t>
      </w:r>
      <w:r>
        <w:rPr>
          <w:rFonts w:ascii="Arial" w:hAnsi="宋体" w:cs="Arial"/>
          <w:sz w:val="24"/>
          <w:szCs w:val="24"/>
        </w:rPr>
        <w:t>20</w:t>
      </w:r>
      <w:r>
        <w:rPr>
          <w:rFonts w:ascii="Arial" w:hAnsi="宋体" w:cs="Arial" w:hint="eastAsia"/>
          <w:sz w:val="24"/>
          <w:szCs w:val="24"/>
        </w:rPr>
        <w:t>25</w:t>
      </w:r>
      <w:r>
        <w:rPr>
          <w:rFonts w:ascii="Arial" w:hAnsi="宋体" w:cs="Arial"/>
          <w:sz w:val="24"/>
          <w:szCs w:val="24"/>
        </w:rPr>
        <w:t>年</w:t>
      </w:r>
      <w:r w:rsidR="00821428">
        <w:rPr>
          <w:rFonts w:ascii="Arial" w:hAnsi="宋体" w:cs="Arial" w:hint="eastAsia"/>
          <w:sz w:val="24"/>
          <w:szCs w:val="24"/>
        </w:rPr>
        <w:t>7</w:t>
      </w:r>
      <w:r>
        <w:rPr>
          <w:rFonts w:ascii="Arial" w:hAnsi="宋体" w:cs="Arial"/>
          <w:sz w:val="24"/>
          <w:szCs w:val="24"/>
        </w:rPr>
        <w:t>月</w:t>
      </w:r>
      <w:r w:rsidR="00BC4DDB">
        <w:rPr>
          <w:rFonts w:ascii="Arial" w:hAnsi="宋体" w:cs="Arial" w:hint="eastAsia"/>
          <w:sz w:val="24"/>
          <w:szCs w:val="24"/>
        </w:rPr>
        <w:t>2</w:t>
      </w:r>
      <w:r w:rsidR="00BC4DDB">
        <w:rPr>
          <w:rFonts w:ascii="Arial" w:hAnsi="宋体" w:cs="Arial"/>
          <w:sz w:val="24"/>
          <w:szCs w:val="24"/>
        </w:rPr>
        <w:t>5</w:t>
      </w:r>
      <w:r>
        <w:rPr>
          <w:rFonts w:ascii="Arial" w:hAnsi="宋体" w:cs="Arial"/>
          <w:sz w:val="24"/>
          <w:szCs w:val="24"/>
        </w:rPr>
        <w:t>日以通讯</w:t>
      </w:r>
      <w:r>
        <w:rPr>
          <w:rFonts w:ascii="Arial" w:hAnsi="宋体" w:cs="Arial" w:hint="eastAsia"/>
          <w:sz w:val="24"/>
          <w:szCs w:val="24"/>
        </w:rPr>
        <w:t>方式</w:t>
      </w:r>
      <w:r>
        <w:rPr>
          <w:rFonts w:ascii="Arial" w:hAnsi="宋体" w:cs="Arial"/>
          <w:sz w:val="24"/>
          <w:szCs w:val="24"/>
        </w:rPr>
        <w:t>召开，会议通知已于</w:t>
      </w:r>
      <w:r>
        <w:rPr>
          <w:rFonts w:ascii="Arial" w:hAnsi="宋体" w:cs="Arial"/>
          <w:sz w:val="24"/>
          <w:szCs w:val="24"/>
        </w:rPr>
        <w:t>20</w:t>
      </w:r>
      <w:r>
        <w:rPr>
          <w:rFonts w:ascii="Arial" w:hAnsi="宋体" w:cs="Arial" w:hint="eastAsia"/>
          <w:sz w:val="24"/>
          <w:szCs w:val="24"/>
        </w:rPr>
        <w:t>25</w:t>
      </w:r>
      <w:r>
        <w:rPr>
          <w:rFonts w:ascii="Arial" w:hAnsi="宋体" w:cs="Arial"/>
          <w:sz w:val="24"/>
          <w:szCs w:val="24"/>
        </w:rPr>
        <w:t>年</w:t>
      </w:r>
      <w:r w:rsidR="00821428">
        <w:rPr>
          <w:rFonts w:ascii="Arial" w:hAnsi="宋体" w:cs="Arial" w:hint="eastAsia"/>
          <w:sz w:val="24"/>
          <w:szCs w:val="24"/>
        </w:rPr>
        <w:t>7</w:t>
      </w:r>
      <w:r>
        <w:rPr>
          <w:rFonts w:ascii="Arial" w:hAnsi="宋体" w:cs="Arial"/>
          <w:sz w:val="24"/>
          <w:szCs w:val="24"/>
        </w:rPr>
        <w:t>月</w:t>
      </w:r>
      <w:r w:rsidR="00BC4DDB">
        <w:rPr>
          <w:rFonts w:ascii="Arial" w:hAnsi="宋体" w:cs="Arial" w:hint="eastAsia"/>
          <w:sz w:val="24"/>
          <w:szCs w:val="24"/>
        </w:rPr>
        <w:t>2</w:t>
      </w:r>
      <w:r w:rsidR="00BC4DDB">
        <w:rPr>
          <w:rFonts w:ascii="Arial" w:hAnsi="宋体" w:cs="Arial"/>
          <w:sz w:val="24"/>
          <w:szCs w:val="24"/>
        </w:rPr>
        <w:t>2</w:t>
      </w:r>
      <w:r>
        <w:rPr>
          <w:rFonts w:ascii="Arial" w:hAnsi="宋体" w:cs="Arial"/>
          <w:sz w:val="24"/>
          <w:szCs w:val="24"/>
        </w:rPr>
        <w:t>日以电子邮件及短信方式送达给公司全体董事、监事和高级管理人员。</w:t>
      </w:r>
    </w:p>
    <w:p w:rsidR="00DA5066" w:rsidRPr="00DA5066" w:rsidRDefault="00DA5066" w:rsidP="003828D2">
      <w:pPr>
        <w:spacing w:line="360" w:lineRule="auto"/>
        <w:ind w:firstLineChars="200" w:firstLine="480"/>
        <w:rPr>
          <w:rFonts w:ascii="Arial" w:hAnsi="宋体" w:cs="Arial"/>
          <w:sz w:val="24"/>
          <w:szCs w:val="24"/>
        </w:rPr>
      </w:pPr>
      <w:r w:rsidRPr="00DA5066">
        <w:rPr>
          <w:rFonts w:ascii="Arial" w:hAnsi="宋体" w:cs="Arial" w:hint="eastAsia"/>
          <w:sz w:val="24"/>
          <w:szCs w:val="24"/>
        </w:rPr>
        <w:t>本次会议应参会董事</w:t>
      </w:r>
      <w:r w:rsidRPr="00DA5066">
        <w:rPr>
          <w:rFonts w:ascii="Arial" w:hAnsi="宋体" w:cs="Arial" w:hint="eastAsia"/>
          <w:sz w:val="24"/>
          <w:szCs w:val="24"/>
        </w:rPr>
        <w:t xml:space="preserve"> 9 </w:t>
      </w:r>
      <w:r w:rsidRPr="00DA5066">
        <w:rPr>
          <w:rFonts w:ascii="Arial" w:hAnsi="宋体" w:cs="Arial" w:hint="eastAsia"/>
          <w:sz w:val="24"/>
          <w:szCs w:val="24"/>
        </w:rPr>
        <w:t>名，实际参会董事</w:t>
      </w:r>
      <w:r w:rsidRPr="00DA5066">
        <w:rPr>
          <w:rFonts w:ascii="Arial" w:hAnsi="宋体" w:cs="Arial" w:hint="eastAsia"/>
          <w:sz w:val="24"/>
          <w:szCs w:val="24"/>
        </w:rPr>
        <w:t xml:space="preserve"> 9 </w:t>
      </w:r>
      <w:r w:rsidRPr="00DA5066">
        <w:rPr>
          <w:rFonts w:ascii="Arial" w:hAnsi="宋体" w:cs="Arial" w:hint="eastAsia"/>
          <w:sz w:val="24"/>
          <w:szCs w:val="24"/>
        </w:rPr>
        <w:t>名。会议由董事长薛凯先生主持，公司监事、高级管理人员列席了会议。本次会议的召集、召开符合《公司法》等法律、行政法规、规范性文件以及《公司章程》的规定，会议合法有效。</w:t>
      </w:r>
    </w:p>
    <w:p w:rsidR="003828D2" w:rsidRDefault="003828D2" w:rsidP="002736D1">
      <w:pPr>
        <w:spacing w:beforeLines="50" w:before="156" w:line="360" w:lineRule="auto"/>
        <w:ind w:firstLineChars="200" w:firstLine="482"/>
        <w:outlineLvl w:val="0"/>
        <w:rPr>
          <w:rFonts w:ascii="Arial" w:hAnsi="Arial" w:cs="Arial"/>
          <w:b/>
          <w:sz w:val="24"/>
          <w:szCs w:val="24"/>
        </w:rPr>
      </w:pPr>
      <w:r>
        <w:rPr>
          <w:rFonts w:ascii="Arial" w:hAnsi="Arial" w:cs="Arial" w:hint="eastAsia"/>
          <w:b/>
          <w:sz w:val="24"/>
          <w:szCs w:val="24"/>
        </w:rPr>
        <w:t>二、董事会会议审议情况</w:t>
      </w:r>
    </w:p>
    <w:p w:rsidR="003828D2" w:rsidRDefault="003828D2" w:rsidP="003828D2">
      <w:pPr>
        <w:spacing w:line="360" w:lineRule="auto"/>
        <w:ind w:firstLineChars="200" w:firstLine="480"/>
        <w:rPr>
          <w:rFonts w:ascii="Arial" w:hAnsi="宋体" w:cs="Arial"/>
          <w:sz w:val="24"/>
          <w:szCs w:val="24"/>
        </w:rPr>
      </w:pPr>
      <w:r>
        <w:rPr>
          <w:rFonts w:ascii="Arial" w:hAnsi="宋体" w:cs="Arial" w:hint="eastAsia"/>
          <w:sz w:val="24"/>
          <w:szCs w:val="24"/>
        </w:rPr>
        <w:t>经与会全体董事表决，形成会议决议如下：</w:t>
      </w:r>
    </w:p>
    <w:p w:rsidR="006C64A5" w:rsidRDefault="003828D2" w:rsidP="003B58E2">
      <w:pPr>
        <w:spacing w:beforeLines="50" w:before="156" w:line="360" w:lineRule="auto"/>
        <w:ind w:firstLineChars="200" w:firstLine="482"/>
        <w:outlineLvl w:val="1"/>
        <w:rPr>
          <w:rFonts w:ascii="Arial" w:hAnsi="Arial" w:cs="Arial"/>
          <w:b/>
          <w:sz w:val="24"/>
          <w:szCs w:val="24"/>
        </w:rPr>
      </w:pPr>
      <w:r>
        <w:rPr>
          <w:rFonts w:ascii="Arial" w:hAnsi="宋体" w:cs="Arial" w:hint="eastAsia"/>
          <w:b/>
          <w:sz w:val="24"/>
          <w:szCs w:val="24"/>
        </w:rPr>
        <w:t>1</w:t>
      </w:r>
      <w:r w:rsidR="009E6252">
        <w:rPr>
          <w:rFonts w:ascii="Arial" w:hAnsi="宋体" w:cs="Arial"/>
          <w:b/>
          <w:sz w:val="24"/>
          <w:szCs w:val="24"/>
        </w:rPr>
        <w:t>、审议通过《</w:t>
      </w:r>
      <w:r w:rsidR="009E6252">
        <w:rPr>
          <w:rFonts w:ascii="Arial" w:hAnsi="宋体" w:cs="Arial" w:hint="eastAsia"/>
          <w:b/>
          <w:sz w:val="24"/>
          <w:szCs w:val="24"/>
        </w:rPr>
        <w:t>关于</w:t>
      </w:r>
      <w:r w:rsidR="00821428" w:rsidRPr="00821428">
        <w:rPr>
          <w:rFonts w:ascii="Arial" w:hAnsi="宋体" w:cs="Arial" w:hint="eastAsia"/>
          <w:b/>
          <w:sz w:val="24"/>
          <w:szCs w:val="24"/>
        </w:rPr>
        <w:t>公司募集资金投资项目</w:t>
      </w:r>
      <w:r w:rsidR="00E70A30" w:rsidRPr="00821428">
        <w:rPr>
          <w:rFonts w:ascii="Arial" w:hAnsi="宋体" w:cs="Arial" w:hint="eastAsia"/>
          <w:b/>
          <w:sz w:val="24"/>
          <w:szCs w:val="24"/>
        </w:rPr>
        <w:t>延期</w:t>
      </w:r>
      <w:r w:rsidR="00821428" w:rsidRPr="00821428">
        <w:rPr>
          <w:rFonts w:ascii="Arial" w:hAnsi="宋体" w:cs="Arial" w:hint="eastAsia"/>
          <w:b/>
          <w:sz w:val="24"/>
          <w:szCs w:val="24"/>
        </w:rPr>
        <w:t>并</w:t>
      </w:r>
      <w:r w:rsidR="00E70A30" w:rsidRPr="00821428">
        <w:rPr>
          <w:rFonts w:ascii="Arial" w:hAnsi="宋体" w:cs="Arial" w:hint="eastAsia"/>
          <w:b/>
          <w:sz w:val="24"/>
          <w:szCs w:val="24"/>
        </w:rPr>
        <w:t>重新论证</w:t>
      </w:r>
      <w:r w:rsidR="009E6252">
        <w:rPr>
          <w:rFonts w:ascii="Arial" w:hAnsi="宋体" w:cs="Arial" w:hint="eastAsia"/>
          <w:b/>
          <w:sz w:val="24"/>
          <w:szCs w:val="24"/>
        </w:rPr>
        <w:t>的议案</w:t>
      </w:r>
      <w:r w:rsidR="009E6252">
        <w:rPr>
          <w:rFonts w:ascii="Arial" w:hAnsi="宋体" w:cs="Arial"/>
          <w:b/>
          <w:sz w:val="24"/>
          <w:szCs w:val="24"/>
        </w:rPr>
        <w:t>》</w:t>
      </w:r>
    </w:p>
    <w:p w:rsidR="004D2BBA" w:rsidRDefault="002C5F2E" w:rsidP="00345817">
      <w:pPr>
        <w:spacing w:beforeLines="25" w:before="78" w:line="360" w:lineRule="auto"/>
        <w:ind w:firstLineChars="200" w:firstLine="480"/>
        <w:rPr>
          <w:rFonts w:ascii="Arial" w:hAnsi="宋体" w:cs="Arial"/>
          <w:sz w:val="24"/>
          <w:szCs w:val="24"/>
        </w:rPr>
      </w:pPr>
      <w:r>
        <w:rPr>
          <w:rFonts w:ascii="Arial" w:hAnsi="宋体" w:cs="Arial" w:hint="eastAsia"/>
          <w:sz w:val="24"/>
          <w:szCs w:val="24"/>
        </w:rPr>
        <w:t>经审议</w:t>
      </w:r>
      <w:r>
        <w:rPr>
          <w:rFonts w:ascii="Arial" w:hAnsi="宋体" w:cs="Arial"/>
          <w:sz w:val="24"/>
          <w:szCs w:val="24"/>
        </w:rPr>
        <w:t>，董事会认为</w:t>
      </w:r>
      <w:r w:rsidR="002B4F46" w:rsidRPr="002B4F46">
        <w:rPr>
          <w:rFonts w:ascii="Arial" w:hAnsi="宋体" w:cs="Arial" w:hint="eastAsia"/>
          <w:sz w:val="24"/>
          <w:szCs w:val="24"/>
        </w:rPr>
        <w:t>公司本次募集资金投资项目延期是基于项目的实际推进情况，秉持审慎使用募集资金的原则</w:t>
      </w:r>
      <w:bookmarkStart w:id="0" w:name="_GoBack"/>
      <w:bookmarkEnd w:id="0"/>
      <w:r w:rsidR="002B4F46" w:rsidRPr="002B4F46">
        <w:rPr>
          <w:rFonts w:ascii="Arial" w:hAnsi="宋体" w:cs="Arial" w:hint="eastAsia"/>
          <w:sz w:val="24"/>
          <w:szCs w:val="24"/>
        </w:rPr>
        <w:t>，紧密结合公司发展战略，综合考量项目投资与运营成本、优化资源配置利用等多方面因素做出的审慎决定，不存在变相改变募集资金投向和其他损害股东利益的情形，不会对公司当前的生产经营造成重大影响，符合中国证监会、深圳证券交易所关于上市公司募集资金管理和使用的相关规定。</w:t>
      </w:r>
      <w:r w:rsidR="004D2BBA">
        <w:rPr>
          <w:rFonts w:ascii="Arial" w:hAnsi="宋体" w:cs="Arial" w:hint="eastAsia"/>
          <w:sz w:val="24"/>
          <w:szCs w:val="24"/>
        </w:rPr>
        <w:t>因此</w:t>
      </w:r>
      <w:r w:rsidR="004D2BBA">
        <w:rPr>
          <w:rFonts w:ascii="Arial" w:hAnsi="宋体" w:cs="Arial"/>
          <w:sz w:val="24"/>
          <w:szCs w:val="24"/>
        </w:rPr>
        <w:t>，董事会同意</w:t>
      </w:r>
      <w:r w:rsidR="004D2BBA">
        <w:rPr>
          <w:rFonts w:ascii="Arial" w:hAnsi="宋体" w:cs="Arial" w:hint="eastAsia"/>
          <w:sz w:val="24"/>
          <w:szCs w:val="24"/>
        </w:rPr>
        <w:t>本次</w:t>
      </w:r>
      <w:r w:rsidR="004D2BBA" w:rsidRPr="004D2BBA">
        <w:rPr>
          <w:rFonts w:ascii="Arial" w:hAnsi="宋体" w:cs="Arial" w:hint="eastAsia"/>
          <w:sz w:val="24"/>
          <w:szCs w:val="24"/>
        </w:rPr>
        <w:t>公司募集资金投资项目延期并重新论证</w:t>
      </w:r>
      <w:r w:rsidR="004D2BBA">
        <w:rPr>
          <w:rFonts w:ascii="Arial" w:hAnsi="宋体" w:cs="Arial" w:hint="eastAsia"/>
          <w:sz w:val="24"/>
          <w:szCs w:val="24"/>
        </w:rPr>
        <w:t>事项</w:t>
      </w:r>
      <w:r w:rsidR="004D2BBA">
        <w:rPr>
          <w:rFonts w:ascii="Arial" w:hAnsi="宋体" w:cs="Arial"/>
          <w:sz w:val="24"/>
          <w:szCs w:val="24"/>
        </w:rPr>
        <w:t>。</w:t>
      </w:r>
    </w:p>
    <w:p w:rsidR="0034460A" w:rsidRPr="004739AD" w:rsidRDefault="0034460A" w:rsidP="0034460A">
      <w:pPr>
        <w:spacing w:before="25" w:line="360" w:lineRule="auto"/>
        <w:ind w:firstLineChars="200" w:firstLine="480"/>
        <w:rPr>
          <w:rFonts w:ascii="Arial" w:hAnsi="宋体" w:cs="Arial"/>
          <w:sz w:val="24"/>
          <w:szCs w:val="24"/>
        </w:rPr>
      </w:pPr>
      <w:r w:rsidRPr="004739AD">
        <w:rPr>
          <w:rFonts w:ascii="Arial" w:hAnsi="宋体" w:cs="Arial" w:hint="eastAsia"/>
          <w:sz w:val="24"/>
          <w:szCs w:val="24"/>
        </w:rPr>
        <w:t>本议案已经公司第六届董事会独立董事第</w:t>
      </w:r>
      <w:r w:rsidR="00821428">
        <w:rPr>
          <w:rFonts w:ascii="Arial" w:hAnsi="宋体" w:cs="Arial"/>
          <w:sz w:val="24"/>
          <w:szCs w:val="24"/>
        </w:rPr>
        <w:t>七</w:t>
      </w:r>
      <w:r w:rsidRPr="004739AD">
        <w:rPr>
          <w:rFonts w:ascii="Arial" w:hAnsi="宋体" w:cs="Arial" w:hint="eastAsia"/>
          <w:sz w:val="24"/>
          <w:szCs w:val="24"/>
        </w:rPr>
        <w:t>次专门会议审议通过。</w:t>
      </w:r>
      <w:r>
        <w:rPr>
          <w:rFonts w:ascii="Arial" w:cs="Arial" w:hint="eastAsia"/>
          <w:sz w:val="24"/>
          <w:szCs w:val="24"/>
        </w:rPr>
        <w:t>保荐人</w:t>
      </w:r>
      <w:r>
        <w:rPr>
          <w:rFonts w:ascii="Arial" w:cs="Arial"/>
          <w:sz w:val="24"/>
          <w:szCs w:val="24"/>
        </w:rPr>
        <w:t>出具了无异议的核查意见。</w:t>
      </w:r>
    </w:p>
    <w:p w:rsidR="004739AD" w:rsidRDefault="004739AD" w:rsidP="00345817">
      <w:pPr>
        <w:spacing w:beforeLines="25" w:before="78" w:line="360" w:lineRule="auto"/>
        <w:ind w:firstLineChars="200" w:firstLine="480"/>
        <w:rPr>
          <w:rFonts w:ascii="Arial" w:hAnsi="宋体" w:cs="Arial"/>
          <w:sz w:val="24"/>
          <w:szCs w:val="24"/>
        </w:rPr>
      </w:pPr>
      <w:r>
        <w:rPr>
          <w:rFonts w:ascii="Arial" w:hAnsi="Times New Roman" w:cs="Arial" w:hint="eastAsia"/>
          <w:sz w:val="24"/>
          <w:szCs w:val="24"/>
        </w:rPr>
        <w:t>具体内容详见公司于</w:t>
      </w:r>
      <w:r>
        <w:rPr>
          <w:rFonts w:ascii="Arial" w:hAnsi="Times New Roman" w:cs="Arial"/>
          <w:sz w:val="24"/>
          <w:szCs w:val="24"/>
        </w:rPr>
        <w:t>同日</w:t>
      </w:r>
      <w:r>
        <w:rPr>
          <w:rFonts w:ascii="Arial" w:hAnsi="Times New Roman" w:cs="Arial" w:hint="eastAsia"/>
          <w:sz w:val="24"/>
          <w:szCs w:val="24"/>
        </w:rPr>
        <w:t>刊登于中国证监会指定的创业板信息披露网站巨潮资讯网</w:t>
      </w:r>
      <w:r>
        <w:rPr>
          <w:rFonts w:ascii="Times New Roman" w:hAnsi="Times New Roman"/>
          <w:sz w:val="24"/>
          <w:szCs w:val="24"/>
        </w:rPr>
        <w:t>（</w:t>
      </w:r>
      <w:r>
        <w:rPr>
          <w:rFonts w:ascii="Times New Roman" w:hAnsi="Times New Roman"/>
          <w:sz w:val="24"/>
          <w:szCs w:val="24"/>
        </w:rPr>
        <w:t>www.cninfo.com.cn</w:t>
      </w:r>
      <w:r>
        <w:rPr>
          <w:rFonts w:ascii="Times New Roman" w:hAnsi="Times New Roman"/>
          <w:sz w:val="24"/>
          <w:szCs w:val="24"/>
        </w:rPr>
        <w:t>）</w:t>
      </w:r>
      <w:r>
        <w:rPr>
          <w:rFonts w:ascii="Arial" w:hAnsi="Times New Roman" w:cs="Arial" w:hint="eastAsia"/>
          <w:sz w:val="24"/>
          <w:szCs w:val="24"/>
        </w:rPr>
        <w:t>上的《</w:t>
      </w:r>
      <w:r w:rsidRPr="004739AD">
        <w:rPr>
          <w:rFonts w:ascii="Arial" w:hAnsi="Times New Roman" w:cs="Arial" w:hint="eastAsia"/>
          <w:sz w:val="24"/>
          <w:szCs w:val="24"/>
        </w:rPr>
        <w:t>关于</w:t>
      </w:r>
      <w:r w:rsidR="0009290C" w:rsidRPr="00BA7630">
        <w:rPr>
          <w:rFonts w:ascii="Arial" w:hAnsi="Times New Roman" w:cs="Arial" w:hint="eastAsia"/>
          <w:sz w:val="24"/>
          <w:szCs w:val="24"/>
        </w:rPr>
        <w:t>公司募集资金投资项目延期</w:t>
      </w:r>
      <w:r w:rsidR="00E70A30" w:rsidRPr="00BA7630">
        <w:rPr>
          <w:rFonts w:ascii="Arial" w:hAnsi="Times New Roman" w:cs="Arial" w:hint="eastAsia"/>
          <w:sz w:val="24"/>
          <w:szCs w:val="24"/>
        </w:rPr>
        <w:t>并重新论证</w:t>
      </w:r>
      <w:r w:rsidRPr="004739AD">
        <w:rPr>
          <w:rFonts w:ascii="Arial" w:hAnsi="Times New Roman" w:cs="Arial" w:hint="eastAsia"/>
          <w:sz w:val="24"/>
          <w:szCs w:val="24"/>
        </w:rPr>
        <w:t>的公告</w:t>
      </w:r>
      <w:r w:rsidR="0034460A">
        <w:rPr>
          <w:rFonts w:ascii="Arial" w:hAnsi="Times New Roman" w:cs="Arial" w:hint="eastAsia"/>
          <w:sz w:val="24"/>
          <w:szCs w:val="24"/>
        </w:rPr>
        <w:t>》《</w:t>
      </w:r>
      <w:r w:rsidR="00BE0D07" w:rsidRPr="00BE0D07">
        <w:rPr>
          <w:rFonts w:ascii="Arial" w:hAnsi="Times New Roman" w:cs="Arial" w:hint="eastAsia"/>
          <w:sz w:val="24"/>
          <w:szCs w:val="24"/>
        </w:rPr>
        <w:t>华泰联合证券有限责任公司关于南京宝色股份公司募集资金投资项目延期并重</w:t>
      </w:r>
      <w:r w:rsidR="00BE0D07" w:rsidRPr="00BE0D07">
        <w:rPr>
          <w:rFonts w:ascii="Arial" w:hAnsi="Times New Roman" w:cs="Arial" w:hint="eastAsia"/>
          <w:sz w:val="24"/>
          <w:szCs w:val="24"/>
        </w:rPr>
        <w:lastRenderedPageBreak/>
        <w:t>新论证的核查意见</w:t>
      </w:r>
      <w:r w:rsidR="0034460A">
        <w:rPr>
          <w:rFonts w:ascii="Arial" w:hAnsi="Times New Roman" w:cs="Arial"/>
          <w:sz w:val="24"/>
          <w:szCs w:val="24"/>
        </w:rPr>
        <w:t>》</w:t>
      </w:r>
      <w:r w:rsidR="0034460A">
        <w:rPr>
          <w:rFonts w:ascii="Arial" w:hAnsi="Times New Roman" w:cs="Arial" w:hint="eastAsia"/>
          <w:sz w:val="24"/>
          <w:szCs w:val="24"/>
        </w:rPr>
        <w:t>。</w:t>
      </w:r>
    </w:p>
    <w:p w:rsidR="006C64A5" w:rsidRDefault="009E6252" w:rsidP="00345817">
      <w:pPr>
        <w:spacing w:beforeLines="25" w:before="78" w:line="360" w:lineRule="auto"/>
        <w:ind w:firstLineChars="200" w:firstLine="482"/>
        <w:rPr>
          <w:rFonts w:ascii="Arial" w:hAnsi="Arial" w:cs="Arial"/>
          <w:b/>
          <w:color w:val="000000"/>
          <w:kern w:val="0"/>
          <w:sz w:val="24"/>
          <w:szCs w:val="24"/>
        </w:rPr>
      </w:pPr>
      <w:r>
        <w:rPr>
          <w:rFonts w:ascii="Arial" w:hAnsi="宋体" w:cs="Arial"/>
          <w:b/>
          <w:color w:val="000000"/>
          <w:kern w:val="0"/>
          <w:sz w:val="24"/>
          <w:szCs w:val="24"/>
        </w:rPr>
        <w:t>表决结果：同意</w:t>
      </w:r>
      <w:r>
        <w:rPr>
          <w:rFonts w:ascii="Arial" w:hAnsi="Arial" w:cs="Arial" w:hint="eastAsia"/>
          <w:b/>
          <w:color w:val="000000"/>
          <w:kern w:val="0"/>
          <w:sz w:val="24"/>
          <w:szCs w:val="24"/>
        </w:rPr>
        <w:t>9</w:t>
      </w:r>
      <w:r>
        <w:rPr>
          <w:rFonts w:ascii="Arial" w:hAnsi="宋体" w:cs="Arial"/>
          <w:b/>
          <w:color w:val="000000"/>
          <w:kern w:val="0"/>
          <w:sz w:val="24"/>
          <w:szCs w:val="24"/>
        </w:rPr>
        <w:t>票，反对</w:t>
      </w:r>
      <w:r>
        <w:rPr>
          <w:rFonts w:ascii="Arial" w:hAnsi="Arial" w:cs="Arial"/>
          <w:b/>
          <w:color w:val="000000"/>
          <w:kern w:val="0"/>
          <w:sz w:val="24"/>
          <w:szCs w:val="24"/>
        </w:rPr>
        <w:t>0</w:t>
      </w:r>
      <w:r>
        <w:rPr>
          <w:rFonts w:ascii="Arial" w:hAnsi="宋体" w:cs="Arial"/>
          <w:b/>
          <w:color w:val="000000"/>
          <w:kern w:val="0"/>
          <w:sz w:val="24"/>
          <w:szCs w:val="24"/>
        </w:rPr>
        <w:t>票，弃权</w:t>
      </w:r>
      <w:r>
        <w:rPr>
          <w:rFonts w:ascii="Arial" w:hAnsi="Arial" w:cs="Arial"/>
          <w:b/>
          <w:color w:val="000000"/>
          <w:kern w:val="0"/>
          <w:sz w:val="24"/>
          <w:szCs w:val="24"/>
        </w:rPr>
        <w:t>0</w:t>
      </w:r>
      <w:r>
        <w:rPr>
          <w:rFonts w:ascii="Arial" w:hAnsi="宋体" w:cs="Arial"/>
          <w:b/>
          <w:color w:val="000000"/>
          <w:kern w:val="0"/>
          <w:sz w:val="24"/>
          <w:szCs w:val="24"/>
        </w:rPr>
        <w:t>票。</w:t>
      </w:r>
    </w:p>
    <w:p w:rsidR="006C64A5" w:rsidRDefault="003828D2" w:rsidP="00BF2C36">
      <w:pPr>
        <w:spacing w:beforeLines="50" w:before="156" w:line="360" w:lineRule="auto"/>
        <w:ind w:firstLineChars="200" w:firstLine="482"/>
        <w:outlineLvl w:val="1"/>
        <w:rPr>
          <w:rFonts w:ascii="Arial" w:hAnsi="Arial" w:cs="Arial"/>
          <w:b/>
          <w:sz w:val="24"/>
          <w:szCs w:val="24"/>
        </w:rPr>
      </w:pPr>
      <w:r>
        <w:rPr>
          <w:rFonts w:ascii="Arial" w:hAnsi="宋体" w:cs="Arial" w:hint="eastAsia"/>
          <w:b/>
          <w:sz w:val="24"/>
          <w:szCs w:val="24"/>
        </w:rPr>
        <w:t>2</w:t>
      </w:r>
      <w:r w:rsidR="009E6252">
        <w:rPr>
          <w:rFonts w:ascii="Arial" w:hAnsi="宋体" w:cs="Arial"/>
          <w:b/>
          <w:sz w:val="24"/>
          <w:szCs w:val="24"/>
        </w:rPr>
        <w:t>、审议通过《</w:t>
      </w:r>
      <w:r w:rsidR="004B1F9D" w:rsidRPr="004B1F9D">
        <w:rPr>
          <w:rFonts w:ascii="Arial" w:hAnsi="宋体" w:cs="Arial" w:hint="eastAsia"/>
          <w:b/>
          <w:sz w:val="24"/>
          <w:szCs w:val="24"/>
        </w:rPr>
        <w:t>关于公司经理层成员</w:t>
      </w:r>
      <w:r w:rsidR="004B1F9D" w:rsidRPr="004B1F9D">
        <w:rPr>
          <w:rFonts w:ascii="Arial" w:hAnsi="宋体" w:cs="Arial" w:hint="eastAsia"/>
          <w:b/>
          <w:sz w:val="24"/>
          <w:szCs w:val="24"/>
        </w:rPr>
        <w:t>2024</w:t>
      </w:r>
      <w:r w:rsidR="004B1F9D" w:rsidRPr="004B1F9D">
        <w:rPr>
          <w:rFonts w:ascii="Arial" w:hAnsi="宋体" w:cs="Arial" w:hint="eastAsia"/>
          <w:b/>
          <w:sz w:val="24"/>
          <w:szCs w:val="24"/>
        </w:rPr>
        <w:t>年度薪酬考核结果的议案</w:t>
      </w:r>
      <w:r w:rsidR="009E6252">
        <w:rPr>
          <w:rFonts w:ascii="Arial" w:hAnsi="宋体" w:cs="Arial"/>
          <w:b/>
          <w:sz w:val="24"/>
          <w:szCs w:val="24"/>
        </w:rPr>
        <w:t>》</w:t>
      </w:r>
    </w:p>
    <w:p w:rsidR="006C64A5" w:rsidRDefault="004B1F9D" w:rsidP="00345817">
      <w:pPr>
        <w:spacing w:beforeLines="25" w:before="78" w:line="360" w:lineRule="auto"/>
        <w:ind w:firstLineChars="200" w:firstLine="480"/>
        <w:rPr>
          <w:rFonts w:ascii="Arial" w:hAnsi="宋体" w:cs="Arial"/>
          <w:sz w:val="24"/>
          <w:szCs w:val="24"/>
        </w:rPr>
      </w:pPr>
      <w:r w:rsidRPr="004B1F9D">
        <w:rPr>
          <w:rFonts w:ascii="Arial" w:hAnsi="宋体" w:cs="Arial" w:hint="eastAsia"/>
          <w:sz w:val="24"/>
          <w:szCs w:val="24"/>
        </w:rPr>
        <w:t>根据公司经理层成员签订的年度经营业绩责任书，以及</w:t>
      </w:r>
      <w:r w:rsidRPr="004B1F9D">
        <w:rPr>
          <w:rFonts w:ascii="Arial" w:hAnsi="宋体" w:cs="Arial" w:hint="eastAsia"/>
          <w:sz w:val="24"/>
          <w:szCs w:val="24"/>
        </w:rPr>
        <w:t xml:space="preserve"> 2024 </w:t>
      </w:r>
      <w:r w:rsidRPr="004B1F9D">
        <w:rPr>
          <w:rFonts w:ascii="Arial" w:hAnsi="宋体" w:cs="Arial" w:hint="eastAsia"/>
          <w:sz w:val="24"/>
          <w:szCs w:val="24"/>
        </w:rPr>
        <w:t>年度公司经营目标完成情况，董事会同意经理层成员</w:t>
      </w:r>
      <w:r w:rsidRPr="004B1F9D">
        <w:rPr>
          <w:rFonts w:ascii="Arial" w:hAnsi="宋体" w:cs="Arial" w:hint="eastAsia"/>
          <w:sz w:val="24"/>
          <w:szCs w:val="24"/>
        </w:rPr>
        <w:t xml:space="preserve"> 2024</w:t>
      </w:r>
      <w:r>
        <w:rPr>
          <w:rFonts w:ascii="Arial" w:hAnsi="宋体" w:cs="Arial" w:hint="eastAsia"/>
          <w:sz w:val="24"/>
          <w:szCs w:val="24"/>
        </w:rPr>
        <w:t>年度任期制与契约化薪酬考核结果</w:t>
      </w:r>
      <w:r w:rsidR="009E6252">
        <w:rPr>
          <w:rFonts w:ascii="Arial" w:hAnsi="宋体" w:cs="Arial" w:hint="eastAsia"/>
          <w:sz w:val="24"/>
          <w:szCs w:val="24"/>
        </w:rPr>
        <w:t>。</w:t>
      </w:r>
    </w:p>
    <w:p w:rsidR="006C64A5" w:rsidRDefault="009E6252" w:rsidP="00345817">
      <w:pPr>
        <w:autoSpaceDE w:val="0"/>
        <w:autoSpaceDN w:val="0"/>
        <w:adjustRightInd w:val="0"/>
        <w:spacing w:beforeLines="25" w:before="78" w:line="360" w:lineRule="auto"/>
        <w:ind w:firstLineChars="200" w:firstLine="480"/>
        <w:jc w:val="left"/>
        <w:rPr>
          <w:rFonts w:ascii="Arial" w:hAnsi="宋体" w:cs="Arial"/>
          <w:b/>
          <w:color w:val="000000"/>
          <w:kern w:val="0"/>
          <w:sz w:val="24"/>
          <w:szCs w:val="24"/>
        </w:rPr>
      </w:pPr>
      <w:r>
        <w:rPr>
          <w:rFonts w:ascii="Arial" w:hAnsi="宋体" w:cs="Arial" w:hint="eastAsia"/>
          <w:sz w:val="24"/>
          <w:szCs w:val="24"/>
        </w:rPr>
        <w:t>本议案已经公司第六届董事会薪酬与考核委员会第</w:t>
      </w:r>
      <w:r w:rsidR="004B1F9D">
        <w:rPr>
          <w:rFonts w:ascii="Arial" w:hAnsi="宋体" w:cs="Arial"/>
          <w:sz w:val="24"/>
          <w:szCs w:val="24"/>
        </w:rPr>
        <w:t>七</w:t>
      </w:r>
      <w:r>
        <w:rPr>
          <w:rFonts w:ascii="Arial" w:hAnsi="宋体" w:cs="Arial" w:hint="eastAsia"/>
          <w:sz w:val="24"/>
          <w:szCs w:val="24"/>
        </w:rPr>
        <w:t>次会议审议通过。</w:t>
      </w:r>
    </w:p>
    <w:p w:rsidR="006C64A5" w:rsidRDefault="009E6252" w:rsidP="00345817">
      <w:pPr>
        <w:autoSpaceDE w:val="0"/>
        <w:autoSpaceDN w:val="0"/>
        <w:adjustRightInd w:val="0"/>
        <w:spacing w:beforeLines="25" w:before="78" w:line="360" w:lineRule="auto"/>
        <w:ind w:firstLineChars="200" w:firstLine="482"/>
        <w:jc w:val="left"/>
        <w:rPr>
          <w:rFonts w:ascii="Arial" w:hAnsi="宋体" w:cs="Arial"/>
          <w:b/>
          <w:color w:val="000000"/>
          <w:kern w:val="0"/>
          <w:sz w:val="24"/>
          <w:szCs w:val="24"/>
        </w:rPr>
      </w:pPr>
      <w:r>
        <w:rPr>
          <w:rFonts w:ascii="Arial" w:hAnsi="宋体" w:cs="Arial"/>
          <w:b/>
          <w:color w:val="000000"/>
          <w:kern w:val="0"/>
          <w:sz w:val="24"/>
          <w:szCs w:val="24"/>
        </w:rPr>
        <w:t>表决结果：同意</w:t>
      </w:r>
      <w:r>
        <w:rPr>
          <w:rFonts w:ascii="Arial" w:hAnsi="Arial" w:cs="Arial" w:hint="eastAsia"/>
          <w:b/>
          <w:color w:val="000000"/>
          <w:kern w:val="0"/>
          <w:sz w:val="24"/>
          <w:szCs w:val="24"/>
        </w:rPr>
        <w:t>9</w:t>
      </w:r>
      <w:r>
        <w:rPr>
          <w:rFonts w:ascii="Arial" w:hAnsi="宋体" w:cs="Arial"/>
          <w:b/>
          <w:color w:val="000000"/>
          <w:kern w:val="0"/>
          <w:sz w:val="24"/>
          <w:szCs w:val="24"/>
        </w:rPr>
        <w:t>票，反对</w:t>
      </w:r>
      <w:r>
        <w:rPr>
          <w:rFonts w:ascii="Arial" w:hAnsi="Arial" w:cs="Arial"/>
          <w:b/>
          <w:color w:val="000000"/>
          <w:kern w:val="0"/>
          <w:sz w:val="24"/>
          <w:szCs w:val="24"/>
        </w:rPr>
        <w:t>0</w:t>
      </w:r>
      <w:r>
        <w:rPr>
          <w:rFonts w:ascii="Arial" w:hAnsi="宋体" w:cs="Arial"/>
          <w:b/>
          <w:color w:val="000000"/>
          <w:kern w:val="0"/>
          <w:sz w:val="24"/>
          <w:szCs w:val="24"/>
        </w:rPr>
        <w:t>票，弃权</w:t>
      </w:r>
      <w:r>
        <w:rPr>
          <w:rFonts w:ascii="Arial" w:hAnsi="Arial" w:cs="Arial"/>
          <w:b/>
          <w:color w:val="000000"/>
          <w:kern w:val="0"/>
          <w:sz w:val="24"/>
          <w:szCs w:val="24"/>
        </w:rPr>
        <w:t>0</w:t>
      </w:r>
      <w:r>
        <w:rPr>
          <w:rFonts w:ascii="Arial" w:hAnsi="宋体" w:cs="Arial"/>
          <w:b/>
          <w:color w:val="000000"/>
          <w:kern w:val="0"/>
          <w:sz w:val="24"/>
          <w:szCs w:val="24"/>
        </w:rPr>
        <w:t>票。</w:t>
      </w:r>
    </w:p>
    <w:p w:rsidR="001F583E" w:rsidRDefault="001F583E" w:rsidP="002736D1">
      <w:pPr>
        <w:autoSpaceDE w:val="0"/>
        <w:autoSpaceDN w:val="0"/>
        <w:adjustRightInd w:val="0"/>
        <w:spacing w:beforeLines="50" w:before="156" w:line="360" w:lineRule="auto"/>
        <w:ind w:firstLineChars="200" w:firstLine="482"/>
        <w:jc w:val="left"/>
        <w:outlineLvl w:val="1"/>
        <w:rPr>
          <w:rFonts w:ascii="Arial" w:hAnsi="宋体" w:cs="Arial"/>
          <w:b/>
          <w:color w:val="000000"/>
          <w:kern w:val="0"/>
          <w:sz w:val="24"/>
          <w:szCs w:val="24"/>
        </w:rPr>
      </w:pPr>
      <w:r>
        <w:rPr>
          <w:rFonts w:ascii="Arial" w:hAnsi="宋体" w:cs="Arial" w:hint="eastAsia"/>
          <w:b/>
          <w:color w:val="000000"/>
          <w:kern w:val="0"/>
          <w:sz w:val="24"/>
          <w:szCs w:val="24"/>
        </w:rPr>
        <w:t>3</w:t>
      </w:r>
      <w:r>
        <w:rPr>
          <w:rFonts w:ascii="Arial" w:hAnsi="宋体" w:cs="Arial" w:hint="eastAsia"/>
          <w:b/>
          <w:color w:val="000000"/>
          <w:kern w:val="0"/>
          <w:sz w:val="24"/>
          <w:szCs w:val="24"/>
        </w:rPr>
        <w:t>、审议通过《</w:t>
      </w:r>
      <w:r w:rsidRPr="001F583E">
        <w:rPr>
          <w:rFonts w:ascii="Arial" w:hAnsi="宋体" w:cs="Arial" w:hint="eastAsia"/>
          <w:b/>
          <w:color w:val="000000"/>
          <w:kern w:val="0"/>
          <w:sz w:val="24"/>
          <w:szCs w:val="24"/>
        </w:rPr>
        <w:t>关于变更公司经营范围暨修订</w:t>
      </w:r>
      <w:r w:rsidRPr="001F583E">
        <w:rPr>
          <w:rFonts w:ascii="Arial" w:hAnsi="宋体" w:cs="Arial" w:hint="eastAsia"/>
          <w:b/>
          <w:color w:val="000000"/>
          <w:kern w:val="0"/>
          <w:sz w:val="24"/>
          <w:szCs w:val="24"/>
        </w:rPr>
        <w:t>&lt;</w:t>
      </w:r>
      <w:r w:rsidRPr="001F583E">
        <w:rPr>
          <w:rFonts w:ascii="Arial" w:hAnsi="宋体" w:cs="Arial" w:hint="eastAsia"/>
          <w:b/>
          <w:color w:val="000000"/>
          <w:kern w:val="0"/>
          <w:sz w:val="24"/>
          <w:szCs w:val="24"/>
        </w:rPr>
        <w:t>公司章程</w:t>
      </w:r>
      <w:r w:rsidRPr="001F583E">
        <w:rPr>
          <w:rFonts w:ascii="Arial" w:hAnsi="宋体" w:cs="Arial" w:hint="eastAsia"/>
          <w:b/>
          <w:color w:val="000000"/>
          <w:kern w:val="0"/>
          <w:sz w:val="24"/>
          <w:szCs w:val="24"/>
        </w:rPr>
        <w:t>&gt;</w:t>
      </w:r>
      <w:r w:rsidRPr="001F583E">
        <w:rPr>
          <w:rFonts w:ascii="Arial" w:hAnsi="宋体" w:cs="Arial" w:hint="eastAsia"/>
          <w:b/>
          <w:color w:val="000000"/>
          <w:kern w:val="0"/>
          <w:sz w:val="24"/>
          <w:szCs w:val="24"/>
        </w:rPr>
        <w:t>的议案</w:t>
      </w:r>
      <w:r>
        <w:rPr>
          <w:rFonts w:ascii="Arial" w:hAnsi="宋体" w:cs="Arial" w:hint="eastAsia"/>
          <w:b/>
          <w:color w:val="000000"/>
          <w:kern w:val="0"/>
          <w:sz w:val="24"/>
          <w:szCs w:val="24"/>
        </w:rPr>
        <w:t>》</w:t>
      </w:r>
    </w:p>
    <w:p w:rsidR="00427003" w:rsidRPr="00427003" w:rsidRDefault="00E56859" w:rsidP="00345817">
      <w:pPr>
        <w:autoSpaceDE w:val="0"/>
        <w:autoSpaceDN w:val="0"/>
        <w:adjustRightInd w:val="0"/>
        <w:spacing w:beforeLines="25" w:before="78" w:line="360" w:lineRule="auto"/>
        <w:ind w:firstLineChars="200" w:firstLine="480"/>
        <w:jc w:val="left"/>
        <w:rPr>
          <w:rFonts w:ascii="Arial" w:hAnsi="宋体" w:cs="Arial"/>
          <w:sz w:val="24"/>
          <w:szCs w:val="24"/>
        </w:rPr>
      </w:pPr>
      <w:r w:rsidRPr="00E56859">
        <w:rPr>
          <w:rFonts w:ascii="Arial" w:hAnsi="宋体" w:cs="Arial" w:hint="eastAsia"/>
          <w:sz w:val="24"/>
          <w:szCs w:val="24"/>
        </w:rPr>
        <w:t>鉴于公司</w:t>
      </w:r>
      <w:r w:rsidRPr="00E56859">
        <w:rPr>
          <w:rFonts w:ascii="Arial" w:hAnsi="宋体" w:cs="Arial"/>
          <w:sz w:val="24"/>
          <w:szCs w:val="24"/>
        </w:rPr>
        <w:t>实际经营及业务发展</w:t>
      </w:r>
      <w:r w:rsidRPr="00E56859">
        <w:rPr>
          <w:rFonts w:ascii="Arial" w:hAnsi="宋体" w:cs="Arial" w:hint="eastAsia"/>
          <w:sz w:val="24"/>
          <w:szCs w:val="24"/>
        </w:rPr>
        <w:t>需要，公司拟对经营范围进行</w:t>
      </w:r>
      <w:r w:rsidRPr="00E56859">
        <w:rPr>
          <w:rFonts w:ascii="Arial" w:hAnsi="宋体" w:cs="Arial"/>
          <w:sz w:val="24"/>
          <w:szCs w:val="24"/>
        </w:rPr>
        <w:t>变更</w:t>
      </w:r>
      <w:r w:rsidR="00873609">
        <w:rPr>
          <w:rFonts w:ascii="Arial" w:hAnsi="宋体" w:cs="Arial"/>
          <w:sz w:val="24"/>
          <w:szCs w:val="24"/>
        </w:rPr>
        <w:t>，</w:t>
      </w:r>
      <w:r w:rsidR="00873609" w:rsidRPr="00C12D1D">
        <w:rPr>
          <w:rFonts w:ascii="Arial" w:hAnsi="宋体" w:cs="Arial" w:hint="eastAsia"/>
          <w:sz w:val="24"/>
          <w:szCs w:val="24"/>
        </w:rPr>
        <w:t>在经营范围</w:t>
      </w:r>
      <w:r w:rsidR="00873609">
        <w:rPr>
          <w:rFonts w:ascii="Arial" w:hAnsi="宋体" w:cs="Arial" w:hint="eastAsia"/>
          <w:sz w:val="24"/>
          <w:szCs w:val="24"/>
        </w:rPr>
        <w:t>中增加“许可项目：检验检测服务、道路货物运输（不含危险货物）”</w:t>
      </w:r>
      <w:r w:rsidRPr="00E56859">
        <w:rPr>
          <w:rFonts w:ascii="Arial" w:hAnsi="宋体" w:cs="Arial" w:hint="eastAsia"/>
          <w:sz w:val="24"/>
          <w:szCs w:val="24"/>
        </w:rPr>
        <w:t>。</w:t>
      </w:r>
      <w:r w:rsidR="00427003" w:rsidRPr="00427003">
        <w:rPr>
          <w:rFonts w:ascii="Arial" w:hAnsi="宋体" w:cs="Arial" w:hint="eastAsia"/>
          <w:sz w:val="24"/>
          <w:szCs w:val="24"/>
        </w:rPr>
        <w:t>同时为全面贯彻落实最新法律法规和监管规定要求，进一步规范公司运作机制，完善公司治理结构，根据《公司法》《上市公司章程指引》《深圳证券交易所创业板股票上市规则》《深圳证券交易所上市公司自律监管指引第</w:t>
      </w:r>
      <w:r w:rsidR="00427003" w:rsidRPr="00427003">
        <w:rPr>
          <w:rFonts w:ascii="Arial" w:hAnsi="宋体" w:cs="Arial" w:hint="eastAsia"/>
          <w:sz w:val="24"/>
          <w:szCs w:val="24"/>
        </w:rPr>
        <w:t>2</w:t>
      </w:r>
      <w:r w:rsidR="00427003" w:rsidRPr="00427003">
        <w:rPr>
          <w:rFonts w:ascii="Arial" w:hAnsi="宋体" w:cs="Arial" w:hint="eastAsia"/>
          <w:sz w:val="24"/>
          <w:szCs w:val="24"/>
        </w:rPr>
        <w:t>号——创业板上市公司规范运作》等最新法律法规和规范性文件的要求，公司不再设置监事会，监事会的职权由董事会审计委员会行使，《监事会议事规则》相应废止，公司各项制度中涉及监事会、监事的规定不再适用。根据上述相关规定，并结合公司实际情况，公司对《公司章程》进行相应修订。</w:t>
      </w:r>
    </w:p>
    <w:p w:rsidR="00CD5257" w:rsidRDefault="00E56859" w:rsidP="00CD5257">
      <w:pPr>
        <w:spacing w:line="360" w:lineRule="auto"/>
        <w:ind w:firstLineChars="200" w:firstLine="480"/>
        <w:rPr>
          <w:rFonts w:ascii="Times New Roman" w:hAnsi="宋体"/>
          <w:sz w:val="24"/>
        </w:rPr>
      </w:pPr>
      <w:r w:rsidRPr="00E56859">
        <w:rPr>
          <w:rFonts w:ascii="Arial" w:hAnsi="宋体" w:cs="Arial" w:hint="eastAsia"/>
          <w:sz w:val="24"/>
          <w:szCs w:val="24"/>
        </w:rPr>
        <w:t>公司董事会提请股东大会授权公司管理层具体办理上述事项</w:t>
      </w:r>
      <w:r w:rsidR="00A4319A">
        <w:rPr>
          <w:rFonts w:ascii="Arial" w:hAnsi="宋体" w:cs="Arial" w:hint="eastAsia"/>
          <w:sz w:val="24"/>
          <w:szCs w:val="24"/>
        </w:rPr>
        <w:t>涉及</w:t>
      </w:r>
      <w:r w:rsidRPr="00E56859">
        <w:rPr>
          <w:rFonts w:ascii="Arial" w:hAnsi="宋体" w:cs="Arial" w:hint="eastAsia"/>
          <w:sz w:val="24"/>
          <w:szCs w:val="24"/>
        </w:rPr>
        <w:t>的工商变更登记、备案等</w:t>
      </w:r>
      <w:r w:rsidR="00A4319A">
        <w:rPr>
          <w:rFonts w:ascii="Arial" w:hAnsi="宋体" w:cs="Arial" w:hint="eastAsia"/>
          <w:sz w:val="24"/>
          <w:szCs w:val="24"/>
        </w:rPr>
        <w:t>相关</w:t>
      </w:r>
      <w:r w:rsidRPr="00E56859">
        <w:rPr>
          <w:rFonts w:ascii="Arial" w:hAnsi="宋体" w:cs="Arial"/>
          <w:sz w:val="24"/>
          <w:szCs w:val="24"/>
        </w:rPr>
        <w:t>事宜</w:t>
      </w:r>
      <w:r w:rsidRPr="00E56859">
        <w:rPr>
          <w:rFonts w:ascii="Arial" w:hAnsi="宋体" w:cs="Arial" w:hint="eastAsia"/>
          <w:sz w:val="24"/>
          <w:szCs w:val="24"/>
        </w:rPr>
        <w:t>。公司</w:t>
      </w:r>
      <w:r w:rsidR="00CD5257">
        <w:rPr>
          <w:rFonts w:ascii="Arial" w:hAnsi="宋体" w:cs="Arial" w:hint="eastAsia"/>
          <w:sz w:val="24"/>
          <w:szCs w:val="24"/>
        </w:rPr>
        <w:t>本次</w:t>
      </w:r>
      <w:r w:rsidRPr="00E56859">
        <w:rPr>
          <w:rFonts w:ascii="Arial" w:hAnsi="宋体" w:cs="Arial" w:hint="eastAsia"/>
          <w:sz w:val="24"/>
          <w:szCs w:val="24"/>
        </w:rPr>
        <w:t>经营范围及《公司章程》的具体变更</w:t>
      </w:r>
      <w:r w:rsidR="00CD5257">
        <w:rPr>
          <w:rFonts w:ascii="Arial" w:hAnsi="宋体" w:cs="Arial" w:hint="eastAsia"/>
          <w:sz w:val="24"/>
          <w:szCs w:val="24"/>
        </w:rPr>
        <w:t>、</w:t>
      </w:r>
      <w:r w:rsidR="00CD5257">
        <w:rPr>
          <w:rFonts w:ascii="Arial" w:hAnsi="宋体" w:cs="Arial"/>
          <w:sz w:val="24"/>
          <w:szCs w:val="24"/>
        </w:rPr>
        <w:t>备案</w:t>
      </w:r>
      <w:r w:rsidR="00CD5257">
        <w:rPr>
          <w:rFonts w:ascii="Times New Roman" w:hAnsi="宋体" w:hint="eastAsia"/>
          <w:sz w:val="24"/>
        </w:rPr>
        <w:t>最终以市场监督管理部门的核准登记为准。</w:t>
      </w:r>
    </w:p>
    <w:p w:rsidR="005D6CD4" w:rsidRDefault="005D6CD4" w:rsidP="00345817">
      <w:pPr>
        <w:autoSpaceDE w:val="0"/>
        <w:autoSpaceDN w:val="0"/>
        <w:adjustRightInd w:val="0"/>
        <w:spacing w:beforeLines="25" w:before="78" w:line="360" w:lineRule="auto"/>
        <w:ind w:firstLineChars="200" w:firstLine="480"/>
        <w:jc w:val="left"/>
        <w:rPr>
          <w:rFonts w:ascii="Arial" w:hAnsi="宋体" w:cs="Arial"/>
          <w:sz w:val="24"/>
          <w:szCs w:val="24"/>
        </w:rPr>
      </w:pPr>
      <w:bookmarkStart w:id="1" w:name="OLE_LINK67"/>
      <w:r>
        <w:rPr>
          <w:rFonts w:ascii="Arial" w:hAnsi="Times New Roman" w:cs="Arial" w:hint="eastAsia"/>
          <w:sz w:val="24"/>
          <w:szCs w:val="24"/>
        </w:rPr>
        <w:t>具体内容详见公司于</w:t>
      </w:r>
      <w:r>
        <w:rPr>
          <w:rFonts w:ascii="Arial" w:hAnsi="Times New Roman" w:cs="Arial"/>
          <w:sz w:val="24"/>
          <w:szCs w:val="24"/>
        </w:rPr>
        <w:t>同日</w:t>
      </w:r>
      <w:r>
        <w:rPr>
          <w:rFonts w:ascii="Arial" w:hAnsi="Times New Roman" w:cs="Arial" w:hint="eastAsia"/>
          <w:sz w:val="24"/>
          <w:szCs w:val="24"/>
        </w:rPr>
        <w:t>刊登于中国证监会指定的创业板信息披露网站巨潮资讯网</w:t>
      </w:r>
      <w:r>
        <w:rPr>
          <w:rFonts w:ascii="Times New Roman" w:hAnsi="Times New Roman"/>
          <w:sz w:val="24"/>
          <w:szCs w:val="24"/>
        </w:rPr>
        <w:t>（</w:t>
      </w:r>
      <w:r>
        <w:rPr>
          <w:rFonts w:ascii="Times New Roman" w:hAnsi="Times New Roman"/>
          <w:sz w:val="24"/>
          <w:szCs w:val="24"/>
        </w:rPr>
        <w:t>www.cninfo.com.cn</w:t>
      </w:r>
      <w:r>
        <w:rPr>
          <w:rFonts w:ascii="Times New Roman" w:hAnsi="Times New Roman"/>
          <w:sz w:val="24"/>
          <w:szCs w:val="24"/>
        </w:rPr>
        <w:t>）</w:t>
      </w:r>
      <w:r>
        <w:rPr>
          <w:rFonts w:ascii="Arial" w:hAnsi="Times New Roman" w:cs="Arial" w:hint="eastAsia"/>
          <w:sz w:val="24"/>
          <w:szCs w:val="24"/>
        </w:rPr>
        <w:t>上的《</w:t>
      </w:r>
      <w:r w:rsidR="00011982">
        <w:rPr>
          <w:rFonts w:ascii="Arial" w:hAnsi="Times New Roman" w:cs="Arial" w:hint="eastAsia"/>
          <w:sz w:val="24"/>
          <w:szCs w:val="24"/>
        </w:rPr>
        <w:t>关于变更经营范围、修订</w:t>
      </w:r>
      <w:r w:rsidR="00011982">
        <w:rPr>
          <w:rFonts w:ascii="Arial" w:hAnsi="Times New Roman" w:cs="Arial" w:hint="eastAsia"/>
          <w:sz w:val="24"/>
          <w:szCs w:val="24"/>
        </w:rPr>
        <w:t>&lt;</w:t>
      </w:r>
      <w:r w:rsidR="00011982">
        <w:rPr>
          <w:rFonts w:ascii="Arial" w:hAnsi="Times New Roman" w:cs="Arial" w:hint="eastAsia"/>
          <w:sz w:val="24"/>
          <w:szCs w:val="24"/>
        </w:rPr>
        <w:t>公司章程</w:t>
      </w:r>
      <w:r w:rsidR="00011982">
        <w:rPr>
          <w:rFonts w:ascii="Arial" w:hAnsi="Times New Roman" w:cs="Arial" w:hint="eastAsia"/>
          <w:sz w:val="24"/>
          <w:szCs w:val="24"/>
        </w:rPr>
        <w:t>&gt;</w:t>
      </w:r>
      <w:r w:rsidRPr="005D6CD4">
        <w:rPr>
          <w:rFonts w:ascii="Arial" w:hAnsi="Times New Roman" w:cs="Arial" w:hint="eastAsia"/>
          <w:sz w:val="24"/>
          <w:szCs w:val="24"/>
        </w:rPr>
        <w:t>及部分治理制度的公告</w:t>
      </w:r>
      <w:r>
        <w:rPr>
          <w:rFonts w:ascii="Arial" w:hAnsi="Times New Roman" w:cs="Arial" w:hint="eastAsia"/>
          <w:sz w:val="24"/>
          <w:szCs w:val="24"/>
        </w:rPr>
        <w:t>》。</w:t>
      </w:r>
    </w:p>
    <w:bookmarkEnd w:id="1"/>
    <w:p w:rsidR="001F583E" w:rsidRDefault="001F583E" w:rsidP="00345817">
      <w:pPr>
        <w:autoSpaceDE w:val="0"/>
        <w:autoSpaceDN w:val="0"/>
        <w:adjustRightInd w:val="0"/>
        <w:spacing w:beforeLines="25" w:before="78" w:line="360" w:lineRule="auto"/>
        <w:ind w:firstLineChars="200" w:firstLine="482"/>
        <w:jc w:val="left"/>
        <w:rPr>
          <w:rFonts w:ascii="Arial" w:hAnsi="宋体" w:cs="Arial"/>
          <w:b/>
          <w:color w:val="000000"/>
          <w:kern w:val="0"/>
          <w:sz w:val="24"/>
          <w:szCs w:val="24"/>
        </w:rPr>
      </w:pPr>
      <w:r>
        <w:rPr>
          <w:rFonts w:ascii="Arial" w:hAnsi="宋体" w:cs="Arial"/>
          <w:b/>
          <w:color w:val="000000"/>
          <w:kern w:val="0"/>
          <w:sz w:val="24"/>
          <w:szCs w:val="24"/>
        </w:rPr>
        <w:t>表决结果：同意</w:t>
      </w:r>
      <w:r>
        <w:rPr>
          <w:rFonts w:ascii="Arial" w:hAnsi="Arial" w:cs="Arial" w:hint="eastAsia"/>
          <w:b/>
          <w:color w:val="000000"/>
          <w:kern w:val="0"/>
          <w:sz w:val="24"/>
          <w:szCs w:val="24"/>
        </w:rPr>
        <w:t>9</w:t>
      </w:r>
      <w:r>
        <w:rPr>
          <w:rFonts w:ascii="Arial" w:hAnsi="宋体" w:cs="Arial"/>
          <w:b/>
          <w:color w:val="000000"/>
          <w:kern w:val="0"/>
          <w:sz w:val="24"/>
          <w:szCs w:val="24"/>
        </w:rPr>
        <w:t>票，反对</w:t>
      </w:r>
      <w:r>
        <w:rPr>
          <w:rFonts w:ascii="Arial" w:hAnsi="Arial" w:cs="Arial"/>
          <w:b/>
          <w:color w:val="000000"/>
          <w:kern w:val="0"/>
          <w:sz w:val="24"/>
          <w:szCs w:val="24"/>
        </w:rPr>
        <w:t>0</w:t>
      </w:r>
      <w:r>
        <w:rPr>
          <w:rFonts w:ascii="Arial" w:hAnsi="宋体" w:cs="Arial"/>
          <w:b/>
          <w:color w:val="000000"/>
          <w:kern w:val="0"/>
          <w:sz w:val="24"/>
          <w:szCs w:val="24"/>
        </w:rPr>
        <w:t>票，弃权</w:t>
      </w:r>
      <w:r>
        <w:rPr>
          <w:rFonts w:ascii="Arial" w:hAnsi="Arial" w:cs="Arial"/>
          <w:b/>
          <w:color w:val="000000"/>
          <w:kern w:val="0"/>
          <w:sz w:val="24"/>
          <w:szCs w:val="24"/>
        </w:rPr>
        <w:t>0</w:t>
      </w:r>
      <w:r>
        <w:rPr>
          <w:rFonts w:ascii="Arial" w:hAnsi="宋体" w:cs="Arial"/>
          <w:b/>
          <w:color w:val="000000"/>
          <w:kern w:val="0"/>
          <w:sz w:val="24"/>
          <w:szCs w:val="24"/>
        </w:rPr>
        <w:t>票。</w:t>
      </w:r>
    </w:p>
    <w:p w:rsidR="001F583E" w:rsidRDefault="00E56859" w:rsidP="00345817">
      <w:pPr>
        <w:autoSpaceDE w:val="0"/>
        <w:autoSpaceDN w:val="0"/>
        <w:adjustRightInd w:val="0"/>
        <w:spacing w:beforeLines="25" w:before="78" w:line="360" w:lineRule="auto"/>
        <w:ind w:firstLineChars="200" w:firstLine="480"/>
        <w:jc w:val="left"/>
        <w:rPr>
          <w:rFonts w:ascii="Arial" w:hAnsi="宋体" w:cs="Arial"/>
          <w:sz w:val="24"/>
          <w:szCs w:val="24"/>
        </w:rPr>
      </w:pPr>
      <w:r w:rsidRPr="002736D1">
        <w:rPr>
          <w:rFonts w:ascii="Arial" w:hAnsi="宋体" w:cs="Arial" w:hint="eastAsia"/>
          <w:sz w:val="24"/>
          <w:szCs w:val="24"/>
        </w:rPr>
        <w:t>本议案尚需提交公司股东大会审议</w:t>
      </w:r>
      <w:r w:rsidR="001F583E" w:rsidRPr="002736D1">
        <w:rPr>
          <w:rFonts w:ascii="Arial" w:hAnsi="宋体" w:cs="Arial" w:hint="eastAsia"/>
          <w:sz w:val="24"/>
          <w:szCs w:val="24"/>
        </w:rPr>
        <w:t>。</w:t>
      </w:r>
    </w:p>
    <w:p w:rsidR="00E56859" w:rsidRDefault="00E56859" w:rsidP="002736D1">
      <w:pPr>
        <w:autoSpaceDE w:val="0"/>
        <w:autoSpaceDN w:val="0"/>
        <w:adjustRightInd w:val="0"/>
        <w:spacing w:beforeLines="50" w:before="156" w:line="360" w:lineRule="auto"/>
        <w:ind w:firstLineChars="200" w:firstLine="482"/>
        <w:jc w:val="left"/>
        <w:outlineLvl w:val="1"/>
        <w:rPr>
          <w:rFonts w:ascii="Arial" w:hAnsi="宋体" w:cs="Arial"/>
          <w:b/>
          <w:color w:val="000000"/>
          <w:kern w:val="0"/>
          <w:sz w:val="24"/>
          <w:szCs w:val="24"/>
        </w:rPr>
      </w:pPr>
      <w:r w:rsidRPr="00E56859">
        <w:rPr>
          <w:rFonts w:ascii="Arial" w:hAnsi="宋体" w:cs="Arial"/>
          <w:b/>
          <w:color w:val="000000"/>
          <w:kern w:val="0"/>
          <w:sz w:val="24"/>
          <w:szCs w:val="24"/>
        </w:rPr>
        <w:t>4</w:t>
      </w:r>
      <w:r w:rsidRPr="00E56859">
        <w:rPr>
          <w:rFonts w:ascii="Arial" w:hAnsi="宋体" w:cs="Arial"/>
          <w:b/>
          <w:color w:val="000000"/>
          <w:kern w:val="0"/>
          <w:sz w:val="24"/>
          <w:szCs w:val="24"/>
        </w:rPr>
        <w:t>、审议通过《</w:t>
      </w:r>
      <w:r w:rsidRPr="00E56859">
        <w:rPr>
          <w:rFonts w:ascii="Arial" w:hAnsi="宋体" w:cs="Arial" w:hint="eastAsia"/>
          <w:b/>
          <w:color w:val="000000"/>
          <w:kern w:val="0"/>
          <w:sz w:val="24"/>
          <w:szCs w:val="24"/>
        </w:rPr>
        <w:t>关于修订公司部分治理制度的议案</w:t>
      </w:r>
      <w:r w:rsidRPr="00E56859">
        <w:rPr>
          <w:rFonts w:ascii="Arial" w:hAnsi="宋体" w:cs="Arial"/>
          <w:b/>
          <w:color w:val="000000"/>
          <w:kern w:val="0"/>
          <w:sz w:val="24"/>
          <w:szCs w:val="24"/>
        </w:rPr>
        <w:t>》</w:t>
      </w:r>
    </w:p>
    <w:p w:rsidR="00E56859" w:rsidRPr="00E56859" w:rsidRDefault="00E56859" w:rsidP="00345817">
      <w:pPr>
        <w:autoSpaceDE w:val="0"/>
        <w:autoSpaceDN w:val="0"/>
        <w:adjustRightInd w:val="0"/>
        <w:spacing w:beforeLines="25" w:before="78" w:line="360" w:lineRule="auto"/>
        <w:ind w:firstLineChars="200" w:firstLine="480"/>
        <w:jc w:val="left"/>
        <w:rPr>
          <w:rFonts w:ascii="Arial" w:hAnsi="宋体" w:cs="Arial"/>
          <w:sz w:val="24"/>
          <w:szCs w:val="24"/>
        </w:rPr>
      </w:pPr>
      <w:r w:rsidRPr="00E56859">
        <w:rPr>
          <w:rFonts w:ascii="Arial" w:hAnsi="宋体" w:cs="Arial" w:hint="eastAsia"/>
          <w:sz w:val="24"/>
          <w:szCs w:val="24"/>
        </w:rPr>
        <w:t>为全面贯彻落实最新法律法规要求，确保公司治理与监管规定保持同步，进一步促进公司规范运作，提升公司治理水平，根据《中华人民共和国公司法》《上市公司章程指引》《深圳证券交易所创业板股票上市规则》《深圳证券交易所上市公司自律监管指引第</w:t>
      </w:r>
      <w:r w:rsidRPr="00E56859">
        <w:rPr>
          <w:rFonts w:ascii="Arial" w:hAnsi="宋体" w:cs="Arial" w:hint="eastAsia"/>
          <w:sz w:val="24"/>
          <w:szCs w:val="24"/>
        </w:rPr>
        <w:t>2</w:t>
      </w:r>
      <w:r w:rsidRPr="00E56859">
        <w:rPr>
          <w:rFonts w:ascii="Arial" w:hAnsi="宋体" w:cs="Arial" w:hint="eastAsia"/>
          <w:sz w:val="24"/>
          <w:szCs w:val="24"/>
        </w:rPr>
        <w:t>号——创业板上市公司规范运作》等相关法律法规及规范性文件的最新规定，并结合《公司章程》修订内容和公司实际情况，</w:t>
      </w:r>
      <w:r w:rsidR="00A33110">
        <w:rPr>
          <w:rFonts w:ascii="Arial" w:hAnsi="宋体" w:cs="Arial" w:hint="eastAsia"/>
          <w:sz w:val="24"/>
          <w:szCs w:val="24"/>
        </w:rPr>
        <w:t>公司</w:t>
      </w:r>
      <w:r w:rsidRPr="00E56859">
        <w:rPr>
          <w:rFonts w:ascii="Arial" w:hAnsi="宋体" w:cs="Arial" w:hint="eastAsia"/>
          <w:sz w:val="24"/>
          <w:szCs w:val="24"/>
        </w:rPr>
        <w:t>对部分治理制度</w:t>
      </w:r>
      <w:r w:rsidR="00D55278">
        <w:rPr>
          <w:rFonts w:ascii="Arial" w:hAnsi="宋体" w:cs="Arial" w:hint="eastAsia"/>
          <w:sz w:val="24"/>
          <w:szCs w:val="24"/>
        </w:rPr>
        <w:t>的</w:t>
      </w:r>
      <w:r w:rsidR="00D55278">
        <w:rPr>
          <w:rFonts w:ascii="Arial" w:hAnsi="宋体" w:cs="Arial"/>
          <w:sz w:val="24"/>
          <w:szCs w:val="24"/>
        </w:rPr>
        <w:t>相应条款</w:t>
      </w:r>
      <w:r w:rsidRPr="00E56859">
        <w:rPr>
          <w:rFonts w:ascii="Arial" w:hAnsi="宋体" w:cs="Arial" w:hint="eastAsia"/>
          <w:sz w:val="24"/>
          <w:szCs w:val="24"/>
        </w:rPr>
        <w:t>进行了修订。</w:t>
      </w:r>
      <w:r w:rsidR="00B7539F" w:rsidRPr="00B7539F">
        <w:rPr>
          <w:rFonts w:ascii="Arial" w:hAnsi="宋体" w:cs="Arial" w:hint="eastAsia"/>
          <w:sz w:val="24"/>
          <w:szCs w:val="24"/>
        </w:rPr>
        <w:t>本议案采用逐项表决方式，具体表决情况如下：</w:t>
      </w:r>
    </w:p>
    <w:p w:rsidR="00E56859" w:rsidRPr="00E56859" w:rsidRDefault="00E56859" w:rsidP="00345817">
      <w:pPr>
        <w:autoSpaceDE w:val="0"/>
        <w:autoSpaceDN w:val="0"/>
        <w:adjustRightInd w:val="0"/>
        <w:spacing w:beforeLines="25" w:before="78" w:line="360" w:lineRule="auto"/>
        <w:ind w:firstLineChars="200" w:firstLine="480"/>
        <w:jc w:val="left"/>
        <w:rPr>
          <w:rFonts w:ascii="Arial" w:hAnsi="宋体" w:cs="Arial"/>
          <w:sz w:val="24"/>
          <w:szCs w:val="24"/>
        </w:rPr>
      </w:pPr>
      <w:r w:rsidRPr="00E56859">
        <w:rPr>
          <w:rFonts w:ascii="Arial" w:hAnsi="宋体" w:cs="Arial" w:hint="eastAsia"/>
          <w:sz w:val="24"/>
          <w:szCs w:val="24"/>
        </w:rPr>
        <w:t>4.01</w:t>
      </w:r>
      <w:r w:rsidR="00A74C5F">
        <w:rPr>
          <w:rFonts w:ascii="Arial" w:hAnsi="宋体" w:cs="Arial"/>
          <w:sz w:val="24"/>
          <w:szCs w:val="24"/>
        </w:rPr>
        <w:t xml:space="preserve"> </w:t>
      </w:r>
      <w:r w:rsidR="00A74C5F">
        <w:rPr>
          <w:rFonts w:ascii="Arial" w:hAnsi="宋体" w:cs="Arial" w:hint="eastAsia"/>
          <w:sz w:val="24"/>
          <w:szCs w:val="24"/>
        </w:rPr>
        <w:t>审议通过</w:t>
      </w:r>
      <w:r w:rsidRPr="00E56859">
        <w:rPr>
          <w:rFonts w:ascii="Arial" w:hAnsi="宋体" w:cs="Arial" w:hint="eastAsia"/>
          <w:sz w:val="24"/>
          <w:szCs w:val="24"/>
        </w:rPr>
        <w:t>《</w:t>
      </w:r>
      <w:r w:rsidRPr="00E56859">
        <w:rPr>
          <w:rFonts w:ascii="Arial" w:hAnsi="宋体" w:cs="Arial"/>
          <w:sz w:val="24"/>
          <w:szCs w:val="24"/>
        </w:rPr>
        <w:t>关于修订</w:t>
      </w:r>
      <w:r w:rsidRPr="00E56859">
        <w:rPr>
          <w:rFonts w:ascii="Arial" w:hAnsi="宋体" w:cs="Arial" w:hint="eastAsia"/>
          <w:sz w:val="24"/>
          <w:szCs w:val="24"/>
        </w:rPr>
        <w:t>&lt;</w:t>
      </w:r>
      <w:r w:rsidRPr="00E56859">
        <w:rPr>
          <w:rFonts w:ascii="Arial" w:hAnsi="宋体" w:cs="Arial" w:hint="eastAsia"/>
          <w:sz w:val="24"/>
          <w:szCs w:val="24"/>
        </w:rPr>
        <w:t>股东会议事</w:t>
      </w:r>
      <w:r w:rsidRPr="00E56859">
        <w:rPr>
          <w:rFonts w:ascii="Arial" w:hAnsi="宋体" w:cs="Arial"/>
          <w:sz w:val="24"/>
          <w:szCs w:val="24"/>
        </w:rPr>
        <w:t>规则</w:t>
      </w:r>
      <w:r w:rsidRPr="00E56859">
        <w:rPr>
          <w:rFonts w:ascii="Arial" w:hAnsi="宋体" w:cs="Arial"/>
          <w:sz w:val="24"/>
          <w:szCs w:val="24"/>
        </w:rPr>
        <w:t>&gt;</w:t>
      </w:r>
      <w:r w:rsidRPr="00E56859">
        <w:rPr>
          <w:rFonts w:ascii="Arial" w:hAnsi="宋体" w:cs="Arial" w:hint="eastAsia"/>
          <w:sz w:val="24"/>
          <w:szCs w:val="24"/>
        </w:rPr>
        <w:t>的</w:t>
      </w:r>
      <w:r w:rsidRPr="00E56859">
        <w:rPr>
          <w:rFonts w:ascii="Arial" w:hAnsi="宋体" w:cs="Arial"/>
          <w:sz w:val="24"/>
          <w:szCs w:val="24"/>
        </w:rPr>
        <w:t>议案》</w:t>
      </w:r>
    </w:p>
    <w:p w:rsidR="00E56859" w:rsidRDefault="00E56859" w:rsidP="00345817">
      <w:pPr>
        <w:autoSpaceDE w:val="0"/>
        <w:autoSpaceDN w:val="0"/>
        <w:adjustRightInd w:val="0"/>
        <w:spacing w:beforeLines="25" w:before="78" w:line="360" w:lineRule="auto"/>
        <w:ind w:firstLineChars="200" w:firstLine="482"/>
        <w:jc w:val="left"/>
        <w:rPr>
          <w:rFonts w:ascii="Arial" w:hAnsi="宋体" w:cs="Arial"/>
          <w:b/>
          <w:color w:val="000000"/>
          <w:kern w:val="0"/>
          <w:sz w:val="24"/>
          <w:szCs w:val="24"/>
        </w:rPr>
      </w:pPr>
      <w:r w:rsidRPr="00E56859">
        <w:rPr>
          <w:rFonts w:ascii="Arial" w:hAnsi="宋体" w:cs="Arial" w:hint="eastAsia"/>
          <w:b/>
          <w:color w:val="000000"/>
          <w:kern w:val="0"/>
          <w:sz w:val="24"/>
          <w:szCs w:val="24"/>
        </w:rPr>
        <w:t>表决结果：同意</w:t>
      </w:r>
      <w:r w:rsidRPr="00E56859">
        <w:rPr>
          <w:rFonts w:ascii="Arial" w:hAnsi="宋体" w:cs="Arial" w:hint="eastAsia"/>
          <w:b/>
          <w:color w:val="000000"/>
          <w:kern w:val="0"/>
          <w:sz w:val="24"/>
          <w:szCs w:val="24"/>
        </w:rPr>
        <w:t>9</w:t>
      </w:r>
      <w:r w:rsidRPr="00E56859">
        <w:rPr>
          <w:rFonts w:ascii="Arial" w:hAnsi="宋体" w:cs="Arial" w:hint="eastAsia"/>
          <w:b/>
          <w:color w:val="000000"/>
          <w:kern w:val="0"/>
          <w:sz w:val="24"/>
          <w:szCs w:val="24"/>
        </w:rPr>
        <w:t>票，反对</w:t>
      </w:r>
      <w:r w:rsidRPr="00E56859">
        <w:rPr>
          <w:rFonts w:ascii="Arial" w:hAnsi="宋体" w:cs="Arial"/>
          <w:b/>
          <w:color w:val="000000"/>
          <w:kern w:val="0"/>
          <w:sz w:val="24"/>
          <w:szCs w:val="24"/>
        </w:rPr>
        <w:t xml:space="preserve"> 0 </w:t>
      </w:r>
      <w:r w:rsidRPr="00E56859">
        <w:rPr>
          <w:rFonts w:ascii="Arial" w:hAnsi="宋体" w:cs="Arial" w:hint="eastAsia"/>
          <w:b/>
          <w:color w:val="000000"/>
          <w:kern w:val="0"/>
          <w:sz w:val="24"/>
          <w:szCs w:val="24"/>
        </w:rPr>
        <w:t>票，弃权</w:t>
      </w:r>
      <w:r w:rsidRPr="00E56859">
        <w:rPr>
          <w:rFonts w:ascii="Arial" w:hAnsi="宋体" w:cs="Arial"/>
          <w:b/>
          <w:color w:val="000000"/>
          <w:kern w:val="0"/>
          <w:sz w:val="24"/>
          <w:szCs w:val="24"/>
        </w:rPr>
        <w:t xml:space="preserve"> 0 </w:t>
      </w:r>
      <w:r w:rsidRPr="00E56859">
        <w:rPr>
          <w:rFonts w:ascii="Arial" w:hAnsi="宋体" w:cs="Arial" w:hint="eastAsia"/>
          <w:b/>
          <w:color w:val="000000"/>
          <w:kern w:val="0"/>
          <w:sz w:val="24"/>
          <w:szCs w:val="24"/>
        </w:rPr>
        <w:t>票。</w:t>
      </w:r>
    </w:p>
    <w:p w:rsidR="00E56859" w:rsidRPr="00E56859" w:rsidRDefault="00E56859" w:rsidP="00345817">
      <w:pPr>
        <w:autoSpaceDE w:val="0"/>
        <w:autoSpaceDN w:val="0"/>
        <w:adjustRightInd w:val="0"/>
        <w:spacing w:beforeLines="25" w:before="78" w:line="360" w:lineRule="auto"/>
        <w:ind w:firstLineChars="200" w:firstLine="480"/>
        <w:jc w:val="left"/>
        <w:rPr>
          <w:rFonts w:ascii="Arial" w:hAnsi="宋体" w:cs="Arial"/>
          <w:sz w:val="24"/>
          <w:szCs w:val="24"/>
        </w:rPr>
      </w:pPr>
      <w:r w:rsidRPr="00E56859">
        <w:rPr>
          <w:rFonts w:ascii="Arial" w:hAnsi="宋体" w:cs="Arial" w:hint="eastAsia"/>
          <w:sz w:val="24"/>
          <w:szCs w:val="24"/>
        </w:rPr>
        <w:t>4.</w:t>
      </w:r>
      <w:r w:rsidR="00A74C5F" w:rsidRPr="00E56859">
        <w:rPr>
          <w:rFonts w:ascii="Arial" w:hAnsi="宋体" w:cs="Arial" w:hint="eastAsia"/>
          <w:sz w:val="24"/>
          <w:szCs w:val="24"/>
        </w:rPr>
        <w:t>0</w:t>
      </w:r>
      <w:r w:rsidR="00A74C5F">
        <w:rPr>
          <w:rFonts w:ascii="Arial" w:hAnsi="宋体" w:cs="Arial"/>
          <w:sz w:val="24"/>
          <w:szCs w:val="24"/>
        </w:rPr>
        <w:t xml:space="preserve">2 </w:t>
      </w:r>
      <w:r w:rsidR="00A74C5F">
        <w:rPr>
          <w:rFonts w:ascii="Arial" w:hAnsi="宋体" w:cs="Arial" w:hint="eastAsia"/>
          <w:sz w:val="24"/>
          <w:szCs w:val="24"/>
        </w:rPr>
        <w:t>审议通过</w:t>
      </w:r>
      <w:r w:rsidRPr="00E56859">
        <w:rPr>
          <w:rFonts w:ascii="Arial" w:hAnsi="宋体" w:cs="Arial" w:hint="eastAsia"/>
          <w:sz w:val="24"/>
          <w:szCs w:val="24"/>
        </w:rPr>
        <w:t>《</w:t>
      </w:r>
      <w:r w:rsidRPr="00E56859">
        <w:rPr>
          <w:rFonts w:ascii="Arial" w:hAnsi="宋体" w:cs="Arial"/>
          <w:sz w:val="24"/>
          <w:szCs w:val="24"/>
        </w:rPr>
        <w:t>关于修订</w:t>
      </w:r>
      <w:r w:rsidRPr="00E56859">
        <w:rPr>
          <w:rFonts w:ascii="Arial" w:hAnsi="宋体" w:cs="Arial" w:hint="eastAsia"/>
          <w:sz w:val="24"/>
          <w:szCs w:val="24"/>
        </w:rPr>
        <w:t>&lt;</w:t>
      </w:r>
      <w:r w:rsidRPr="00E56859">
        <w:rPr>
          <w:rFonts w:ascii="Arial" w:hAnsi="宋体" w:cs="Arial" w:hint="eastAsia"/>
          <w:sz w:val="24"/>
          <w:szCs w:val="24"/>
        </w:rPr>
        <w:t>董事会议事</w:t>
      </w:r>
      <w:r w:rsidRPr="00E56859">
        <w:rPr>
          <w:rFonts w:ascii="Arial" w:hAnsi="宋体" w:cs="Arial"/>
          <w:sz w:val="24"/>
          <w:szCs w:val="24"/>
        </w:rPr>
        <w:t>规则</w:t>
      </w:r>
      <w:r w:rsidRPr="00E56859">
        <w:rPr>
          <w:rFonts w:ascii="Arial" w:hAnsi="宋体" w:cs="Arial"/>
          <w:sz w:val="24"/>
          <w:szCs w:val="24"/>
        </w:rPr>
        <w:t>&gt;</w:t>
      </w:r>
      <w:r w:rsidRPr="00E56859">
        <w:rPr>
          <w:rFonts w:ascii="Arial" w:hAnsi="宋体" w:cs="Arial" w:hint="eastAsia"/>
          <w:sz w:val="24"/>
          <w:szCs w:val="24"/>
        </w:rPr>
        <w:t>的</w:t>
      </w:r>
      <w:r w:rsidRPr="00E56859">
        <w:rPr>
          <w:rFonts w:ascii="Arial" w:hAnsi="宋体" w:cs="Arial"/>
          <w:sz w:val="24"/>
          <w:szCs w:val="24"/>
        </w:rPr>
        <w:t>议案》</w:t>
      </w:r>
    </w:p>
    <w:p w:rsidR="00E56859" w:rsidRDefault="00E56859" w:rsidP="00345817">
      <w:pPr>
        <w:autoSpaceDE w:val="0"/>
        <w:autoSpaceDN w:val="0"/>
        <w:adjustRightInd w:val="0"/>
        <w:spacing w:beforeLines="25" w:before="78" w:line="360" w:lineRule="auto"/>
        <w:ind w:firstLineChars="200" w:firstLine="482"/>
        <w:jc w:val="left"/>
        <w:rPr>
          <w:rFonts w:ascii="Arial" w:hAnsi="宋体" w:cs="Arial"/>
          <w:b/>
          <w:sz w:val="24"/>
          <w:szCs w:val="24"/>
        </w:rPr>
      </w:pPr>
      <w:r w:rsidRPr="00E56859">
        <w:rPr>
          <w:rFonts w:ascii="Arial" w:hAnsi="宋体" w:cs="Arial" w:hint="eastAsia"/>
          <w:b/>
          <w:sz w:val="24"/>
          <w:szCs w:val="24"/>
        </w:rPr>
        <w:t>表决结果：同意</w:t>
      </w:r>
      <w:r w:rsidRPr="00E56859">
        <w:rPr>
          <w:rFonts w:ascii="Arial" w:hAnsi="宋体" w:cs="Arial" w:hint="eastAsia"/>
          <w:b/>
          <w:sz w:val="24"/>
          <w:szCs w:val="24"/>
        </w:rPr>
        <w:t>9</w:t>
      </w:r>
      <w:r w:rsidRPr="00E56859">
        <w:rPr>
          <w:rFonts w:ascii="Arial" w:hAnsi="宋体" w:cs="Arial" w:hint="eastAsia"/>
          <w:b/>
          <w:sz w:val="24"/>
          <w:szCs w:val="24"/>
        </w:rPr>
        <w:t>票，反对</w:t>
      </w:r>
      <w:r w:rsidRPr="00E56859">
        <w:rPr>
          <w:rFonts w:ascii="Arial" w:hAnsi="宋体" w:cs="Arial"/>
          <w:b/>
          <w:sz w:val="24"/>
          <w:szCs w:val="24"/>
        </w:rPr>
        <w:t xml:space="preserve"> 0 </w:t>
      </w:r>
      <w:r w:rsidRPr="00E56859">
        <w:rPr>
          <w:rFonts w:ascii="Arial" w:hAnsi="宋体" w:cs="Arial" w:hint="eastAsia"/>
          <w:b/>
          <w:sz w:val="24"/>
          <w:szCs w:val="24"/>
        </w:rPr>
        <w:t>票，弃权</w:t>
      </w:r>
      <w:r w:rsidRPr="00E56859">
        <w:rPr>
          <w:rFonts w:ascii="Arial" w:hAnsi="宋体" w:cs="Arial"/>
          <w:b/>
          <w:sz w:val="24"/>
          <w:szCs w:val="24"/>
        </w:rPr>
        <w:t xml:space="preserve"> 0 </w:t>
      </w:r>
      <w:r w:rsidRPr="00E56859">
        <w:rPr>
          <w:rFonts w:ascii="Arial" w:hAnsi="宋体" w:cs="Arial" w:hint="eastAsia"/>
          <w:b/>
          <w:sz w:val="24"/>
          <w:szCs w:val="24"/>
        </w:rPr>
        <w:t>票。</w:t>
      </w:r>
    </w:p>
    <w:p w:rsidR="00E56859" w:rsidRPr="00E56859" w:rsidRDefault="00E56859" w:rsidP="00345817">
      <w:pPr>
        <w:autoSpaceDE w:val="0"/>
        <w:autoSpaceDN w:val="0"/>
        <w:adjustRightInd w:val="0"/>
        <w:spacing w:beforeLines="25" w:before="78" w:line="360" w:lineRule="auto"/>
        <w:ind w:firstLineChars="200" w:firstLine="480"/>
        <w:jc w:val="left"/>
        <w:rPr>
          <w:rFonts w:ascii="Arial" w:hAnsi="宋体" w:cs="Arial"/>
          <w:sz w:val="24"/>
          <w:szCs w:val="24"/>
        </w:rPr>
      </w:pPr>
      <w:r w:rsidRPr="00E56859">
        <w:rPr>
          <w:rFonts w:ascii="Arial" w:hAnsi="宋体" w:cs="Arial" w:hint="eastAsia"/>
          <w:sz w:val="24"/>
          <w:szCs w:val="24"/>
        </w:rPr>
        <w:t>4.</w:t>
      </w:r>
      <w:r w:rsidR="00A74C5F" w:rsidRPr="00E56859">
        <w:rPr>
          <w:rFonts w:ascii="Arial" w:hAnsi="宋体" w:cs="Arial" w:hint="eastAsia"/>
          <w:sz w:val="24"/>
          <w:szCs w:val="24"/>
        </w:rPr>
        <w:t>0</w:t>
      </w:r>
      <w:r w:rsidR="00A74C5F">
        <w:rPr>
          <w:rFonts w:ascii="Arial" w:hAnsi="宋体" w:cs="Arial"/>
          <w:sz w:val="24"/>
          <w:szCs w:val="24"/>
        </w:rPr>
        <w:t xml:space="preserve">3 </w:t>
      </w:r>
      <w:r w:rsidR="00A74C5F">
        <w:rPr>
          <w:rFonts w:ascii="Arial" w:hAnsi="宋体" w:cs="Arial" w:hint="eastAsia"/>
          <w:sz w:val="24"/>
          <w:szCs w:val="24"/>
        </w:rPr>
        <w:t>审议通过</w:t>
      </w:r>
      <w:r w:rsidRPr="00E56859">
        <w:rPr>
          <w:rFonts w:ascii="Arial" w:hAnsi="宋体" w:cs="Arial" w:hint="eastAsia"/>
          <w:sz w:val="24"/>
          <w:szCs w:val="24"/>
        </w:rPr>
        <w:t>《</w:t>
      </w:r>
      <w:r w:rsidRPr="00E56859">
        <w:rPr>
          <w:rFonts w:ascii="Arial" w:hAnsi="宋体" w:cs="Arial"/>
          <w:sz w:val="24"/>
          <w:szCs w:val="24"/>
        </w:rPr>
        <w:t>关于修订</w:t>
      </w:r>
      <w:r w:rsidRPr="00E56859">
        <w:rPr>
          <w:rFonts w:ascii="Arial" w:hAnsi="宋体" w:cs="Arial" w:hint="eastAsia"/>
          <w:sz w:val="24"/>
          <w:szCs w:val="24"/>
        </w:rPr>
        <w:t>&lt;</w:t>
      </w:r>
      <w:r w:rsidRPr="00E56859">
        <w:rPr>
          <w:rFonts w:ascii="Arial" w:hAnsi="宋体" w:cs="Arial" w:hint="eastAsia"/>
          <w:sz w:val="24"/>
          <w:szCs w:val="24"/>
        </w:rPr>
        <w:t>董事会审计委员会</w:t>
      </w:r>
      <w:r w:rsidRPr="00E56859">
        <w:rPr>
          <w:rFonts w:ascii="Arial" w:hAnsi="宋体" w:cs="Arial"/>
          <w:sz w:val="24"/>
          <w:szCs w:val="24"/>
        </w:rPr>
        <w:t>实施细则</w:t>
      </w:r>
      <w:r w:rsidRPr="00E56859">
        <w:rPr>
          <w:rFonts w:ascii="Arial" w:hAnsi="宋体" w:cs="Arial"/>
          <w:sz w:val="24"/>
          <w:szCs w:val="24"/>
        </w:rPr>
        <w:t>&gt;</w:t>
      </w:r>
      <w:r w:rsidRPr="00E56859">
        <w:rPr>
          <w:rFonts w:ascii="Arial" w:hAnsi="宋体" w:cs="Arial" w:hint="eastAsia"/>
          <w:sz w:val="24"/>
          <w:szCs w:val="24"/>
        </w:rPr>
        <w:t>的</w:t>
      </w:r>
      <w:r w:rsidRPr="00E56859">
        <w:rPr>
          <w:rFonts w:ascii="Arial" w:hAnsi="宋体" w:cs="Arial"/>
          <w:sz w:val="24"/>
          <w:szCs w:val="24"/>
        </w:rPr>
        <w:t>议案》</w:t>
      </w:r>
    </w:p>
    <w:p w:rsidR="00E56859" w:rsidRPr="00E56859" w:rsidRDefault="00E56859" w:rsidP="00345817">
      <w:pPr>
        <w:autoSpaceDE w:val="0"/>
        <w:autoSpaceDN w:val="0"/>
        <w:adjustRightInd w:val="0"/>
        <w:spacing w:beforeLines="25" w:before="78" w:line="360" w:lineRule="auto"/>
        <w:ind w:firstLineChars="200" w:firstLine="482"/>
        <w:jc w:val="left"/>
        <w:rPr>
          <w:rFonts w:ascii="Arial" w:hAnsi="宋体" w:cs="Arial"/>
          <w:b/>
          <w:sz w:val="24"/>
          <w:szCs w:val="24"/>
        </w:rPr>
      </w:pPr>
      <w:r w:rsidRPr="00E56859">
        <w:rPr>
          <w:rFonts w:ascii="Arial" w:hAnsi="宋体" w:cs="Arial" w:hint="eastAsia"/>
          <w:b/>
          <w:sz w:val="24"/>
          <w:szCs w:val="24"/>
        </w:rPr>
        <w:t>表决结果：同意</w:t>
      </w:r>
      <w:r w:rsidRPr="00E56859">
        <w:rPr>
          <w:rFonts w:ascii="Arial" w:hAnsi="宋体" w:cs="Arial" w:hint="eastAsia"/>
          <w:b/>
          <w:sz w:val="24"/>
          <w:szCs w:val="24"/>
        </w:rPr>
        <w:t>9</w:t>
      </w:r>
      <w:r w:rsidRPr="00E56859">
        <w:rPr>
          <w:rFonts w:ascii="Arial" w:hAnsi="宋体" w:cs="Arial" w:hint="eastAsia"/>
          <w:b/>
          <w:sz w:val="24"/>
          <w:szCs w:val="24"/>
        </w:rPr>
        <w:t>票，反对</w:t>
      </w:r>
      <w:r w:rsidRPr="00E56859">
        <w:rPr>
          <w:rFonts w:ascii="Arial" w:hAnsi="宋体" w:cs="Arial"/>
          <w:b/>
          <w:sz w:val="24"/>
          <w:szCs w:val="24"/>
        </w:rPr>
        <w:t xml:space="preserve"> 0 </w:t>
      </w:r>
      <w:r w:rsidRPr="00E56859">
        <w:rPr>
          <w:rFonts w:ascii="Arial" w:hAnsi="宋体" w:cs="Arial" w:hint="eastAsia"/>
          <w:b/>
          <w:sz w:val="24"/>
          <w:szCs w:val="24"/>
        </w:rPr>
        <w:t>票，弃权</w:t>
      </w:r>
      <w:r w:rsidRPr="00E56859">
        <w:rPr>
          <w:rFonts w:ascii="Arial" w:hAnsi="宋体" w:cs="Arial"/>
          <w:b/>
          <w:sz w:val="24"/>
          <w:szCs w:val="24"/>
        </w:rPr>
        <w:t xml:space="preserve"> 0 </w:t>
      </w:r>
      <w:r w:rsidRPr="00E56859">
        <w:rPr>
          <w:rFonts w:ascii="Arial" w:hAnsi="宋体" w:cs="Arial" w:hint="eastAsia"/>
          <w:b/>
          <w:sz w:val="24"/>
          <w:szCs w:val="24"/>
        </w:rPr>
        <w:t>票。</w:t>
      </w:r>
    </w:p>
    <w:p w:rsidR="00E56859" w:rsidRPr="00E56859" w:rsidRDefault="00E56859" w:rsidP="00345817">
      <w:pPr>
        <w:autoSpaceDE w:val="0"/>
        <w:autoSpaceDN w:val="0"/>
        <w:adjustRightInd w:val="0"/>
        <w:spacing w:beforeLines="25" w:before="78" w:line="360" w:lineRule="auto"/>
        <w:ind w:firstLineChars="200" w:firstLine="480"/>
        <w:jc w:val="left"/>
        <w:rPr>
          <w:rFonts w:ascii="Arial" w:hAnsi="宋体" w:cs="Arial"/>
          <w:sz w:val="24"/>
          <w:szCs w:val="24"/>
        </w:rPr>
      </w:pPr>
      <w:r w:rsidRPr="00E56859">
        <w:rPr>
          <w:rFonts w:ascii="Arial" w:hAnsi="宋体" w:cs="Arial" w:hint="eastAsia"/>
          <w:sz w:val="24"/>
          <w:szCs w:val="24"/>
        </w:rPr>
        <w:t>4.</w:t>
      </w:r>
      <w:r w:rsidR="00A74C5F" w:rsidRPr="00E56859">
        <w:rPr>
          <w:rFonts w:ascii="Arial" w:hAnsi="宋体" w:cs="Arial" w:hint="eastAsia"/>
          <w:sz w:val="24"/>
          <w:szCs w:val="24"/>
        </w:rPr>
        <w:t>0</w:t>
      </w:r>
      <w:r w:rsidR="00A74C5F">
        <w:rPr>
          <w:rFonts w:ascii="Arial" w:hAnsi="宋体" w:cs="Arial"/>
          <w:sz w:val="24"/>
          <w:szCs w:val="24"/>
        </w:rPr>
        <w:t xml:space="preserve">4 </w:t>
      </w:r>
      <w:r w:rsidR="00A74C5F">
        <w:rPr>
          <w:rFonts w:ascii="Arial" w:hAnsi="宋体" w:cs="Arial" w:hint="eastAsia"/>
          <w:sz w:val="24"/>
          <w:szCs w:val="24"/>
        </w:rPr>
        <w:t>审议通过</w:t>
      </w:r>
      <w:r w:rsidRPr="00E56859">
        <w:rPr>
          <w:rFonts w:ascii="Arial" w:hAnsi="宋体" w:cs="Arial" w:hint="eastAsia"/>
          <w:sz w:val="24"/>
          <w:szCs w:val="24"/>
        </w:rPr>
        <w:t>《</w:t>
      </w:r>
      <w:r w:rsidRPr="00E56859">
        <w:rPr>
          <w:rFonts w:ascii="Arial" w:hAnsi="宋体" w:cs="Arial"/>
          <w:sz w:val="24"/>
          <w:szCs w:val="24"/>
        </w:rPr>
        <w:t>关于修订</w:t>
      </w:r>
      <w:r w:rsidRPr="00E56859">
        <w:rPr>
          <w:rFonts w:ascii="Arial" w:hAnsi="宋体" w:cs="Arial" w:hint="eastAsia"/>
          <w:sz w:val="24"/>
          <w:szCs w:val="24"/>
        </w:rPr>
        <w:t>&lt;</w:t>
      </w:r>
      <w:r w:rsidRPr="00E56859">
        <w:rPr>
          <w:rFonts w:ascii="Arial" w:hAnsi="宋体" w:cs="Arial" w:hint="eastAsia"/>
          <w:sz w:val="24"/>
          <w:szCs w:val="24"/>
        </w:rPr>
        <w:t>董事会战略</w:t>
      </w:r>
      <w:r w:rsidRPr="00E56859">
        <w:rPr>
          <w:rFonts w:ascii="Arial" w:hAnsi="宋体" w:cs="Arial"/>
          <w:sz w:val="24"/>
          <w:szCs w:val="24"/>
        </w:rPr>
        <w:t>委员会实施细则</w:t>
      </w:r>
      <w:r w:rsidRPr="00E56859">
        <w:rPr>
          <w:rFonts w:ascii="Arial" w:hAnsi="宋体" w:cs="Arial"/>
          <w:sz w:val="24"/>
          <w:szCs w:val="24"/>
        </w:rPr>
        <w:t>&gt;</w:t>
      </w:r>
      <w:r w:rsidRPr="00E56859">
        <w:rPr>
          <w:rFonts w:ascii="Arial" w:hAnsi="宋体" w:cs="Arial" w:hint="eastAsia"/>
          <w:sz w:val="24"/>
          <w:szCs w:val="24"/>
        </w:rPr>
        <w:t>的</w:t>
      </w:r>
      <w:r w:rsidRPr="00E56859">
        <w:rPr>
          <w:rFonts w:ascii="Arial" w:hAnsi="宋体" w:cs="Arial"/>
          <w:sz w:val="24"/>
          <w:szCs w:val="24"/>
        </w:rPr>
        <w:t>议案》</w:t>
      </w:r>
    </w:p>
    <w:p w:rsidR="00E56859" w:rsidRPr="00E56859" w:rsidRDefault="00E56859" w:rsidP="00345817">
      <w:pPr>
        <w:autoSpaceDE w:val="0"/>
        <w:autoSpaceDN w:val="0"/>
        <w:adjustRightInd w:val="0"/>
        <w:spacing w:beforeLines="25" w:before="78" w:line="360" w:lineRule="auto"/>
        <w:ind w:firstLineChars="200" w:firstLine="482"/>
        <w:jc w:val="left"/>
        <w:rPr>
          <w:rFonts w:ascii="Arial" w:hAnsi="宋体" w:cs="Arial"/>
          <w:b/>
          <w:sz w:val="24"/>
          <w:szCs w:val="24"/>
        </w:rPr>
      </w:pPr>
      <w:r w:rsidRPr="00E56859">
        <w:rPr>
          <w:rFonts w:ascii="Arial" w:hAnsi="宋体" w:cs="Arial" w:hint="eastAsia"/>
          <w:b/>
          <w:sz w:val="24"/>
          <w:szCs w:val="24"/>
        </w:rPr>
        <w:t>表决结果：同意</w:t>
      </w:r>
      <w:r w:rsidRPr="00E56859">
        <w:rPr>
          <w:rFonts w:ascii="Arial" w:hAnsi="宋体" w:cs="Arial" w:hint="eastAsia"/>
          <w:b/>
          <w:sz w:val="24"/>
          <w:szCs w:val="24"/>
        </w:rPr>
        <w:t>9</w:t>
      </w:r>
      <w:r w:rsidRPr="00E56859">
        <w:rPr>
          <w:rFonts w:ascii="Arial" w:hAnsi="宋体" w:cs="Arial" w:hint="eastAsia"/>
          <w:b/>
          <w:sz w:val="24"/>
          <w:szCs w:val="24"/>
        </w:rPr>
        <w:t>票，反对</w:t>
      </w:r>
      <w:r w:rsidRPr="00E56859">
        <w:rPr>
          <w:rFonts w:ascii="Arial" w:hAnsi="宋体" w:cs="Arial"/>
          <w:b/>
          <w:sz w:val="24"/>
          <w:szCs w:val="24"/>
        </w:rPr>
        <w:t xml:space="preserve"> 0 </w:t>
      </w:r>
      <w:r w:rsidRPr="00E56859">
        <w:rPr>
          <w:rFonts w:ascii="Arial" w:hAnsi="宋体" w:cs="Arial" w:hint="eastAsia"/>
          <w:b/>
          <w:sz w:val="24"/>
          <w:szCs w:val="24"/>
        </w:rPr>
        <w:t>票，弃权</w:t>
      </w:r>
      <w:r w:rsidRPr="00E56859">
        <w:rPr>
          <w:rFonts w:ascii="Arial" w:hAnsi="宋体" w:cs="Arial"/>
          <w:b/>
          <w:sz w:val="24"/>
          <w:szCs w:val="24"/>
        </w:rPr>
        <w:t xml:space="preserve"> 0 </w:t>
      </w:r>
      <w:r w:rsidRPr="00E56859">
        <w:rPr>
          <w:rFonts w:ascii="Arial" w:hAnsi="宋体" w:cs="Arial" w:hint="eastAsia"/>
          <w:b/>
          <w:sz w:val="24"/>
          <w:szCs w:val="24"/>
        </w:rPr>
        <w:t>票。</w:t>
      </w:r>
    </w:p>
    <w:p w:rsidR="00E56859" w:rsidRPr="00E56859" w:rsidRDefault="00E56859" w:rsidP="00345817">
      <w:pPr>
        <w:autoSpaceDE w:val="0"/>
        <w:autoSpaceDN w:val="0"/>
        <w:adjustRightInd w:val="0"/>
        <w:spacing w:beforeLines="25" w:before="78" w:line="360" w:lineRule="auto"/>
        <w:ind w:firstLineChars="200" w:firstLine="480"/>
        <w:jc w:val="left"/>
        <w:rPr>
          <w:rFonts w:ascii="Arial" w:hAnsi="宋体" w:cs="Arial"/>
          <w:sz w:val="24"/>
          <w:szCs w:val="24"/>
        </w:rPr>
      </w:pPr>
      <w:r w:rsidRPr="00E56859">
        <w:rPr>
          <w:rFonts w:ascii="Arial" w:hAnsi="宋体" w:cs="Arial" w:hint="eastAsia"/>
          <w:sz w:val="24"/>
          <w:szCs w:val="24"/>
        </w:rPr>
        <w:t>4.</w:t>
      </w:r>
      <w:r w:rsidR="00A74C5F" w:rsidRPr="00E56859">
        <w:rPr>
          <w:rFonts w:ascii="Arial" w:hAnsi="宋体" w:cs="Arial" w:hint="eastAsia"/>
          <w:sz w:val="24"/>
          <w:szCs w:val="24"/>
        </w:rPr>
        <w:t>0</w:t>
      </w:r>
      <w:r w:rsidR="00A74C5F">
        <w:rPr>
          <w:rFonts w:ascii="Arial" w:hAnsi="宋体" w:cs="Arial"/>
          <w:sz w:val="24"/>
          <w:szCs w:val="24"/>
        </w:rPr>
        <w:t xml:space="preserve">5 </w:t>
      </w:r>
      <w:r w:rsidR="00A74C5F">
        <w:rPr>
          <w:rFonts w:ascii="Arial" w:hAnsi="宋体" w:cs="Arial" w:hint="eastAsia"/>
          <w:sz w:val="24"/>
          <w:szCs w:val="24"/>
        </w:rPr>
        <w:t>审议通过</w:t>
      </w:r>
      <w:r w:rsidRPr="00E56859">
        <w:rPr>
          <w:rFonts w:ascii="Arial" w:hAnsi="宋体" w:cs="Arial" w:hint="eastAsia"/>
          <w:sz w:val="24"/>
          <w:szCs w:val="24"/>
        </w:rPr>
        <w:t>《</w:t>
      </w:r>
      <w:r w:rsidRPr="00E56859">
        <w:rPr>
          <w:rFonts w:ascii="Arial" w:hAnsi="宋体" w:cs="Arial"/>
          <w:sz w:val="24"/>
          <w:szCs w:val="24"/>
        </w:rPr>
        <w:t>关于修订</w:t>
      </w:r>
      <w:r w:rsidRPr="00E56859">
        <w:rPr>
          <w:rFonts w:ascii="Arial" w:hAnsi="宋体" w:cs="Arial" w:hint="eastAsia"/>
          <w:sz w:val="24"/>
          <w:szCs w:val="24"/>
        </w:rPr>
        <w:t>&lt;</w:t>
      </w:r>
      <w:r w:rsidRPr="00E56859">
        <w:rPr>
          <w:rFonts w:ascii="Arial" w:hAnsi="宋体" w:cs="Arial" w:hint="eastAsia"/>
          <w:sz w:val="24"/>
          <w:szCs w:val="24"/>
        </w:rPr>
        <w:t>董事会提名</w:t>
      </w:r>
      <w:r w:rsidRPr="00E56859">
        <w:rPr>
          <w:rFonts w:ascii="Arial" w:hAnsi="宋体" w:cs="Arial"/>
          <w:sz w:val="24"/>
          <w:szCs w:val="24"/>
        </w:rPr>
        <w:t>委员会</w:t>
      </w:r>
      <w:r w:rsidRPr="00E56859">
        <w:rPr>
          <w:rFonts w:ascii="Arial" w:hAnsi="宋体" w:cs="Arial" w:hint="eastAsia"/>
          <w:sz w:val="24"/>
          <w:szCs w:val="24"/>
        </w:rPr>
        <w:t>实施细则</w:t>
      </w:r>
      <w:r w:rsidRPr="00E56859">
        <w:rPr>
          <w:rFonts w:ascii="Arial" w:hAnsi="宋体" w:cs="Arial"/>
          <w:sz w:val="24"/>
          <w:szCs w:val="24"/>
        </w:rPr>
        <w:t>&gt;</w:t>
      </w:r>
      <w:r w:rsidRPr="00E56859">
        <w:rPr>
          <w:rFonts w:ascii="Arial" w:hAnsi="宋体" w:cs="Arial" w:hint="eastAsia"/>
          <w:sz w:val="24"/>
          <w:szCs w:val="24"/>
        </w:rPr>
        <w:t>的</w:t>
      </w:r>
      <w:r w:rsidRPr="00E56859">
        <w:rPr>
          <w:rFonts w:ascii="Arial" w:hAnsi="宋体" w:cs="Arial"/>
          <w:sz w:val="24"/>
          <w:szCs w:val="24"/>
        </w:rPr>
        <w:t>议案》</w:t>
      </w:r>
    </w:p>
    <w:p w:rsidR="00E56859" w:rsidRPr="00E56859" w:rsidRDefault="00E56859" w:rsidP="00345817">
      <w:pPr>
        <w:autoSpaceDE w:val="0"/>
        <w:autoSpaceDN w:val="0"/>
        <w:adjustRightInd w:val="0"/>
        <w:spacing w:beforeLines="25" w:before="78" w:line="360" w:lineRule="auto"/>
        <w:ind w:firstLineChars="200" w:firstLine="482"/>
        <w:jc w:val="left"/>
        <w:rPr>
          <w:rFonts w:ascii="Arial" w:hAnsi="宋体" w:cs="Arial"/>
          <w:b/>
          <w:sz w:val="24"/>
          <w:szCs w:val="24"/>
        </w:rPr>
      </w:pPr>
      <w:r w:rsidRPr="00E56859">
        <w:rPr>
          <w:rFonts w:ascii="Arial" w:hAnsi="宋体" w:cs="Arial" w:hint="eastAsia"/>
          <w:b/>
          <w:sz w:val="24"/>
          <w:szCs w:val="24"/>
        </w:rPr>
        <w:t>表决结果：同意</w:t>
      </w:r>
      <w:r w:rsidRPr="00E56859">
        <w:rPr>
          <w:rFonts w:ascii="Arial" w:hAnsi="宋体" w:cs="Arial" w:hint="eastAsia"/>
          <w:b/>
          <w:sz w:val="24"/>
          <w:szCs w:val="24"/>
        </w:rPr>
        <w:t>9</w:t>
      </w:r>
      <w:r w:rsidRPr="00E56859">
        <w:rPr>
          <w:rFonts w:ascii="Arial" w:hAnsi="宋体" w:cs="Arial" w:hint="eastAsia"/>
          <w:b/>
          <w:sz w:val="24"/>
          <w:szCs w:val="24"/>
        </w:rPr>
        <w:t>票，反对</w:t>
      </w:r>
      <w:r w:rsidRPr="00E56859">
        <w:rPr>
          <w:rFonts w:ascii="Arial" w:hAnsi="宋体" w:cs="Arial"/>
          <w:b/>
          <w:sz w:val="24"/>
          <w:szCs w:val="24"/>
        </w:rPr>
        <w:t xml:space="preserve"> 0 </w:t>
      </w:r>
      <w:r w:rsidRPr="00E56859">
        <w:rPr>
          <w:rFonts w:ascii="Arial" w:hAnsi="宋体" w:cs="Arial" w:hint="eastAsia"/>
          <w:b/>
          <w:sz w:val="24"/>
          <w:szCs w:val="24"/>
        </w:rPr>
        <w:t>票，弃权</w:t>
      </w:r>
      <w:r w:rsidRPr="00E56859">
        <w:rPr>
          <w:rFonts w:ascii="Arial" w:hAnsi="宋体" w:cs="Arial"/>
          <w:b/>
          <w:sz w:val="24"/>
          <w:szCs w:val="24"/>
        </w:rPr>
        <w:t xml:space="preserve"> 0 </w:t>
      </w:r>
      <w:r w:rsidRPr="00E56859">
        <w:rPr>
          <w:rFonts w:ascii="Arial" w:hAnsi="宋体" w:cs="Arial" w:hint="eastAsia"/>
          <w:b/>
          <w:sz w:val="24"/>
          <w:szCs w:val="24"/>
        </w:rPr>
        <w:t>票。</w:t>
      </w:r>
    </w:p>
    <w:p w:rsidR="00E56859" w:rsidRPr="00E56859" w:rsidRDefault="00E56859" w:rsidP="00345817">
      <w:pPr>
        <w:autoSpaceDE w:val="0"/>
        <w:autoSpaceDN w:val="0"/>
        <w:adjustRightInd w:val="0"/>
        <w:spacing w:beforeLines="25" w:before="78" w:line="360" w:lineRule="auto"/>
        <w:ind w:firstLineChars="200" w:firstLine="480"/>
        <w:jc w:val="left"/>
        <w:rPr>
          <w:rFonts w:ascii="Arial" w:hAnsi="宋体" w:cs="Arial"/>
          <w:sz w:val="24"/>
          <w:szCs w:val="24"/>
        </w:rPr>
      </w:pPr>
      <w:r w:rsidRPr="00E56859">
        <w:rPr>
          <w:rFonts w:ascii="Arial" w:hAnsi="宋体" w:cs="Arial" w:hint="eastAsia"/>
          <w:sz w:val="24"/>
          <w:szCs w:val="24"/>
        </w:rPr>
        <w:t>4.</w:t>
      </w:r>
      <w:r w:rsidR="00A74C5F" w:rsidRPr="00E56859">
        <w:rPr>
          <w:rFonts w:ascii="Arial" w:hAnsi="宋体" w:cs="Arial" w:hint="eastAsia"/>
          <w:sz w:val="24"/>
          <w:szCs w:val="24"/>
        </w:rPr>
        <w:t>0</w:t>
      </w:r>
      <w:r w:rsidR="00A74C5F">
        <w:rPr>
          <w:rFonts w:ascii="Arial" w:hAnsi="宋体" w:cs="Arial"/>
          <w:sz w:val="24"/>
          <w:szCs w:val="24"/>
        </w:rPr>
        <w:t xml:space="preserve">6 </w:t>
      </w:r>
      <w:r w:rsidR="00A74C5F">
        <w:rPr>
          <w:rFonts w:ascii="Arial" w:hAnsi="宋体" w:cs="Arial" w:hint="eastAsia"/>
          <w:sz w:val="24"/>
          <w:szCs w:val="24"/>
        </w:rPr>
        <w:t>审议通过</w:t>
      </w:r>
      <w:r w:rsidRPr="00E56859">
        <w:rPr>
          <w:rFonts w:ascii="Arial" w:hAnsi="宋体" w:cs="Arial" w:hint="eastAsia"/>
          <w:sz w:val="24"/>
          <w:szCs w:val="24"/>
        </w:rPr>
        <w:t>《</w:t>
      </w:r>
      <w:r w:rsidRPr="00E56859">
        <w:rPr>
          <w:rFonts w:ascii="Arial" w:hAnsi="宋体" w:cs="Arial"/>
          <w:sz w:val="24"/>
          <w:szCs w:val="24"/>
        </w:rPr>
        <w:t>关于修订</w:t>
      </w:r>
      <w:r w:rsidRPr="00E56859">
        <w:rPr>
          <w:rFonts w:ascii="Arial" w:hAnsi="宋体" w:cs="Arial" w:hint="eastAsia"/>
          <w:sz w:val="24"/>
          <w:szCs w:val="24"/>
        </w:rPr>
        <w:t>&lt;</w:t>
      </w:r>
      <w:r w:rsidRPr="00E56859">
        <w:rPr>
          <w:rFonts w:ascii="Arial" w:hAnsi="宋体" w:cs="Arial" w:hint="eastAsia"/>
          <w:sz w:val="24"/>
          <w:szCs w:val="24"/>
        </w:rPr>
        <w:t>董事会薪酬</w:t>
      </w:r>
      <w:r w:rsidRPr="00E56859">
        <w:rPr>
          <w:rFonts w:ascii="Arial" w:hAnsi="宋体" w:cs="Arial"/>
          <w:sz w:val="24"/>
          <w:szCs w:val="24"/>
        </w:rPr>
        <w:t>与考核委员会实施细则</w:t>
      </w:r>
      <w:r w:rsidRPr="00E56859">
        <w:rPr>
          <w:rFonts w:ascii="Arial" w:hAnsi="宋体" w:cs="Arial"/>
          <w:sz w:val="24"/>
          <w:szCs w:val="24"/>
        </w:rPr>
        <w:t>&gt;</w:t>
      </w:r>
      <w:r w:rsidRPr="00E56859">
        <w:rPr>
          <w:rFonts w:ascii="Arial" w:hAnsi="宋体" w:cs="Arial" w:hint="eastAsia"/>
          <w:sz w:val="24"/>
          <w:szCs w:val="24"/>
        </w:rPr>
        <w:t>的</w:t>
      </w:r>
      <w:r w:rsidRPr="00E56859">
        <w:rPr>
          <w:rFonts w:ascii="Arial" w:hAnsi="宋体" w:cs="Arial"/>
          <w:sz w:val="24"/>
          <w:szCs w:val="24"/>
        </w:rPr>
        <w:t>议案》</w:t>
      </w:r>
    </w:p>
    <w:p w:rsidR="00B7539F" w:rsidRPr="00E56859" w:rsidRDefault="00B7539F" w:rsidP="00B7539F">
      <w:pPr>
        <w:autoSpaceDE w:val="0"/>
        <w:autoSpaceDN w:val="0"/>
        <w:adjustRightInd w:val="0"/>
        <w:spacing w:beforeLines="25" w:before="78" w:line="360" w:lineRule="auto"/>
        <w:ind w:firstLineChars="200" w:firstLine="482"/>
        <w:jc w:val="left"/>
        <w:rPr>
          <w:rFonts w:ascii="Arial" w:hAnsi="宋体" w:cs="Arial"/>
          <w:b/>
          <w:sz w:val="24"/>
          <w:szCs w:val="24"/>
        </w:rPr>
      </w:pPr>
      <w:r w:rsidRPr="00E56859">
        <w:rPr>
          <w:rFonts w:ascii="Arial" w:hAnsi="宋体" w:cs="Arial" w:hint="eastAsia"/>
          <w:b/>
          <w:sz w:val="24"/>
          <w:szCs w:val="24"/>
        </w:rPr>
        <w:t>表决结果：同意</w:t>
      </w:r>
      <w:r w:rsidRPr="00E56859">
        <w:rPr>
          <w:rFonts w:ascii="Arial" w:hAnsi="宋体" w:cs="Arial" w:hint="eastAsia"/>
          <w:b/>
          <w:sz w:val="24"/>
          <w:szCs w:val="24"/>
        </w:rPr>
        <w:t>9</w:t>
      </w:r>
      <w:r w:rsidRPr="00E56859">
        <w:rPr>
          <w:rFonts w:ascii="Arial" w:hAnsi="宋体" w:cs="Arial" w:hint="eastAsia"/>
          <w:b/>
          <w:sz w:val="24"/>
          <w:szCs w:val="24"/>
        </w:rPr>
        <w:t>票，反对</w:t>
      </w:r>
      <w:r w:rsidRPr="00E56859">
        <w:rPr>
          <w:rFonts w:ascii="Arial" w:hAnsi="宋体" w:cs="Arial"/>
          <w:b/>
          <w:sz w:val="24"/>
          <w:szCs w:val="24"/>
        </w:rPr>
        <w:t xml:space="preserve"> 0 </w:t>
      </w:r>
      <w:r w:rsidRPr="00E56859">
        <w:rPr>
          <w:rFonts w:ascii="Arial" w:hAnsi="宋体" w:cs="Arial" w:hint="eastAsia"/>
          <w:b/>
          <w:sz w:val="24"/>
          <w:szCs w:val="24"/>
        </w:rPr>
        <w:t>票，弃权</w:t>
      </w:r>
      <w:r w:rsidRPr="00E56859">
        <w:rPr>
          <w:rFonts w:ascii="Arial" w:hAnsi="宋体" w:cs="Arial"/>
          <w:b/>
          <w:sz w:val="24"/>
          <w:szCs w:val="24"/>
        </w:rPr>
        <w:t xml:space="preserve"> 0 </w:t>
      </w:r>
      <w:r w:rsidRPr="00E56859">
        <w:rPr>
          <w:rFonts w:ascii="Arial" w:hAnsi="宋体" w:cs="Arial" w:hint="eastAsia"/>
          <w:b/>
          <w:sz w:val="24"/>
          <w:szCs w:val="24"/>
        </w:rPr>
        <w:t>票。</w:t>
      </w:r>
    </w:p>
    <w:p w:rsidR="00637E4E" w:rsidRDefault="00637E4E" w:rsidP="00637E4E">
      <w:pPr>
        <w:autoSpaceDE w:val="0"/>
        <w:autoSpaceDN w:val="0"/>
        <w:adjustRightInd w:val="0"/>
        <w:spacing w:beforeLines="25" w:before="78" w:line="360" w:lineRule="auto"/>
        <w:ind w:firstLineChars="200" w:firstLine="480"/>
        <w:jc w:val="left"/>
        <w:rPr>
          <w:rFonts w:ascii="Arial" w:hAnsi="宋体" w:cs="Arial"/>
          <w:sz w:val="24"/>
          <w:szCs w:val="24"/>
        </w:rPr>
      </w:pPr>
      <w:r>
        <w:rPr>
          <w:rFonts w:ascii="Arial" w:hAnsi="Times New Roman" w:cs="Arial" w:hint="eastAsia"/>
          <w:sz w:val="24"/>
          <w:szCs w:val="24"/>
        </w:rPr>
        <w:t>具体内容详见公司于</w:t>
      </w:r>
      <w:r>
        <w:rPr>
          <w:rFonts w:ascii="Arial" w:hAnsi="Times New Roman" w:cs="Arial"/>
          <w:sz w:val="24"/>
          <w:szCs w:val="24"/>
        </w:rPr>
        <w:t>同日</w:t>
      </w:r>
      <w:r>
        <w:rPr>
          <w:rFonts w:ascii="Arial" w:hAnsi="Times New Roman" w:cs="Arial" w:hint="eastAsia"/>
          <w:sz w:val="24"/>
          <w:szCs w:val="24"/>
        </w:rPr>
        <w:t>刊登于中国证监会指定的创业板信息披露网站巨潮资讯网</w:t>
      </w:r>
      <w:r>
        <w:rPr>
          <w:rFonts w:ascii="Times New Roman" w:hAnsi="Times New Roman"/>
          <w:sz w:val="24"/>
          <w:szCs w:val="24"/>
        </w:rPr>
        <w:t>（</w:t>
      </w:r>
      <w:r>
        <w:rPr>
          <w:rFonts w:ascii="Times New Roman" w:hAnsi="Times New Roman"/>
          <w:sz w:val="24"/>
          <w:szCs w:val="24"/>
        </w:rPr>
        <w:t>www.cninfo.com.cn</w:t>
      </w:r>
      <w:r>
        <w:rPr>
          <w:rFonts w:ascii="Times New Roman" w:hAnsi="Times New Roman"/>
          <w:sz w:val="24"/>
          <w:szCs w:val="24"/>
        </w:rPr>
        <w:t>）</w:t>
      </w:r>
      <w:r>
        <w:rPr>
          <w:rFonts w:ascii="Arial" w:hAnsi="Times New Roman" w:cs="Arial" w:hint="eastAsia"/>
          <w:sz w:val="24"/>
          <w:szCs w:val="24"/>
        </w:rPr>
        <w:t>上的《</w:t>
      </w:r>
      <w:r w:rsidR="00011982">
        <w:rPr>
          <w:rFonts w:ascii="Arial" w:hAnsi="Times New Roman" w:cs="Arial" w:hint="eastAsia"/>
          <w:sz w:val="24"/>
          <w:szCs w:val="24"/>
        </w:rPr>
        <w:t>关于变更经营范围、修订</w:t>
      </w:r>
      <w:r w:rsidR="00011982">
        <w:rPr>
          <w:rFonts w:ascii="Arial" w:hAnsi="Times New Roman" w:cs="Arial" w:hint="eastAsia"/>
          <w:sz w:val="24"/>
          <w:szCs w:val="24"/>
        </w:rPr>
        <w:t>&lt;</w:t>
      </w:r>
      <w:r w:rsidR="00011982">
        <w:rPr>
          <w:rFonts w:ascii="Arial" w:hAnsi="Times New Roman" w:cs="Arial" w:hint="eastAsia"/>
          <w:sz w:val="24"/>
          <w:szCs w:val="24"/>
        </w:rPr>
        <w:t>公司章程</w:t>
      </w:r>
      <w:r w:rsidR="00011982">
        <w:rPr>
          <w:rFonts w:ascii="Arial" w:hAnsi="Times New Roman" w:cs="Arial" w:hint="eastAsia"/>
          <w:sz w:val="24"/>
          <w:szCs w:val="24"/>
        </w:rPr>
        <w:t>&gt;</w:t>
      </w:r>
      <w:r w:rsidRPr="005D6CD4">
        <w:rPr>
          <w:rFonts w:ascii="Arial" w:hAnsi="Times New Roman" w:cs="Arial" w:hint="eastAsia"/>
          <w:sz w:val="24"/>
          <w:szCs w:val="24"/>
        </w:rPr>
        <w:t>及部分治理制度的公告</w:t>
      </w:r>
      <w:r>
        <w:rPr>
          <w:rFonts w:ascii="Arial" w:hAnsi="Times New Roman" w:cs="Arial" w:hint="eastAsia"/>
          <w:sz w:val="24"/>
          <w:szCs w:val="24"/>
        </w:rPr>
        <w:t>》和</w:t>
      </w:r>
      <w:r>
        <w:rPr>
          <w:rFonts w:ascii="Arial" w:hAnsi="Times New Roman" w:cs="Arial"/>
          <w:sz w:val="24"/>
          <w:szCs w:val="24"/>
        </w:rPr>
        <w:t>相关制度全文。</w:t>
      </w:r>
    </w:p>
    <w:p w:rsidR="00E56859" w:rsidRPr="00E56859" w:rsidRDefault="00637E4E" w:rsidP="00345817">
      <w:pPr>
        <w:autoSpaceDE w:val="0"/>
        <w:autoSpaceDN w:val="0"/>
        <w:adjustRightInd w:val="0"/>
        <w:spacing w:beforeLines="25" w:before="78" w:line="360" w:lineRule="auto"/>
        <w:ind w:firstLineChars="200" w:firstLine="480"/>
        <w:jc w:val="left"/>
        <w:rPr>
          <w:rFonts w:ascii="Arial" w:hAnsi="宋体" w:cs="Arial"/>
          <w:sz w:val="24"/>
          <w:szCs w:val="24"/>
        </w:rPr>
      </w:pPr>
      <w:r>
        <w:rPr>
          <w:rFonts w:ascii="Arial" w:hAnsi="宋体" w:cs="Arial" w:hint="eastAsia"/>
          <w:sz w:val="24"/>
          <w:szCs w:val="24"/>
        </w:rPr>
        <w:t>上述</w:t>
      </w:r>
      <w:r w:rsidR="00E56859" w:rsidRPr="002736D1">
        <w:rPr>
          <w:rFonts w:ascii="Arial" w:hAnsi="宋体" w:cs="Arial" w:hint="eastAsia"/>
          <w:sz w:val="24"/>
          <w:szCs w:val="24"/>
        </w:rPr>
        <w:t>子议案</w:t>
      </w:r>
      <w:r w:rsidR="00E56859" w:rsidRPr="002736D1">
        <w:rPr>
          <w:rFonts w:ascii="Arial" w:hAnsi="宋体" w:cs="Arial"/>
          <w:sz w:val="24"/>
          <w:szCs w:val="24"/>
        </w:rPr>
        <w:t xml:space="preserve"> 4.01-4.02 </w:t>
      </w:r>
      <w:r w:rsidR="00E56859" w:rsidRPr="002736D1">
        <w:rPr>
          <w:rFonts w:ascii="Arial" w:hAnsi="宋体" w:cs="Arial" w:hint="eastAsia"/>
          <w:sz w:val="24"/>
          <w:szCs w:val="24"/>
        </w:rPr>
        <w:t>尚需提交公司股东大会审议</w:t>
      </w:r>
      <w:r w:rsidR="0022527B" w:rsidRPr="00FD33E9">
        <w:rPr>
          <w:rFonts w:ascii="Arial" w:hAnsi="宋体" w:cs="Arial" w:hint="eastAsia"/>
          <w:sz w:val="24"/>
          <w:szCs w:val="24"/>
        </w:rPr>
        <w:t>。</w:t>
      </w:r>
    </w:p>
    <w:p w:rsidR="003828D2" w:rsidRDefault="003828D2" w:rsidP="002736D1">
      <w:pPr>
        <w:spacing w:beforeLines="50" w:before="156" w:line="360" w:lineRule="auto"/>
        <w:ind w:firstLineChars="200" w:firstLine="482"/>
        <w:outlineLvl w:val="0"/>
        <w:rPr>
          <w:rFonts w:ascii="Arial" w:hAnsi="Arial" w:cs="Arial"/>
          <w:b/>
          <w:sz w:val="24"/>
          <w:szCs w:val="24"/>
        </w:rPr>
      </w:pPr>
      <w:r>
        <w:rPr>
          <w:rFonts w:ascii="Arial" w:hAnsi="Arial" w:cs="Arial" w:hint="eastAsia"/>
          <w:b/>
          <w:sz w:val="24"/>
          <w:szCs w:val="24"/>
        </w:rPr>
        <w:t>三、备查文件</w:t>
      </w:r>
    </w:p>
    <w:p w:rsidR="003828D2" w:rsidRDefault="003828D2" w:rsidP="003828D2">
      <w:pPr>
        <w:spacing w:line="360" w:lineRule="auto"/>
        <w:ind w:firstLineChars="200" w:firstLine="480"/>
        <w:rPr>
          <w:rFonts w:ascii="Arial" w:hAnsi="宋体" w:cs="Arial"/>
          <w:sz w:val="24"/>
          <w:szCs w:val="24"/>
        </w:rPr>
      </w:pPr>
      <w:r>
        <w:rPr>
          <w:rFonts w:ascii="Arial" w:hAnsi="宋体" w:cs="Arial"/>
          <w:sz w:val="24"/>
          <w:szCs w:val="24"/>
        </w:rPr>
        <w:t>1</w:t>
      </w:r>
      <w:r>
        <w:rPr>
          <w:rFonts w:ascii="Arial" w:hAnsi="宋体" w:cs="Arial" w:hint="eastAsia"/>
          <w:sz w:val="24"/>
          <w:szCs w:val="24"/>
        </w:rPr>
        <w:t>、公司第六届董事会第十</w:t>
      </w:r>
      <w:r w:rsidR="0009290C">
        <w:rPr>
          <w:rFonts w:ascii="Arial" w:hAnsi="宋体" w:cs="Arial"/>
          <w:sz w:val="24"/>
          <w:szCs w:val="24"/>
        </w:rPr>
        <w:t>三</w:t>
      </w:r>
      <w:r>
        <w:rPr>
          <w:rFonts w:ascii="Arial" w:hAnsi="宋体" w:cs="Arial" w:hint="eastAsia"/>
          <w:sz w:val="24"/>
          <w:szCs w:val="24"/>
        </w:rPr>
        <w:t>次会议决议；</w:t>
      </w:r>
    </w:p>
    <w:p w:rsidR="003828D2" w:rsidRDefault="003828D2" w:rsidP="003828D2">
      <w:pPr>
        <w:spacing w:line="360" w:lineRule="auto"/>
        <w:ind w:firstLineChars="200" w:firstLine="480"/>
        <w:rPr>
          <w:rFonts w:ascii="Arial" w:hAnsi="宋体" w:cs="Arial"/>
          <w:sz w:val="24"/>
          <w:szCs w:val="24"/>
        </w:rPr>
      </w:pPr>
      <w:r>
        <w:rPr>
          <w:rFonts w:ascii="Arial" w:hAnsi="宋体" w:cs="Arial" w:hint="eastAsia"/>
          <w:sz w:val="24"/>
          <w:szCs w:val="24"/>
        </w:rPr>
        <w:t>2</w:t>
      </w:r>
      <w:r>
        <w:rPr>
          <w:rFonts w:ascii="Arial" w:hAnsi="宋体" w:cs="Arial" w:hint="eastAsia"/>
          <w:sz w:val="24"/>
          <w:szCs w:val="24"/>
        </w:rPr>
        <w:t>、公司</w:t>
      </w:r>
      <w:r w:rsidRPr="003828D2">
        <w:rPr>
          <w:rFonts w:ascii="Arial" w:hAnsi="宋体" w:cs="Arial" w:hint="eastAsia"/>
          <w:sz w:val="24"/>
          <w:szCs w:val="24"/>
        </w:rPr>
        <w:t>第六届董事会独立董事第</w:t>
      </w:r>
      <w:r w:rsidR="0009290C">
        <w:rPr>
          <w:rFonts w:ascii="Arial" w:hAnsi="宋体" w:cs="Arial"/>
          <w:sz w:val="24"/>
          <w:szCs w:val="24"/>
        </w:rPr>
        <w:t>七</w:t>
      </w:r>
      <w:r w:rsidRPr="003828D2">
        <w:rPr>
          <w:rFonts w:ascii="Arial" w:hAnsi="宋体" w:cs="Arial" w:hint="eastAsia"/>
          <w:sz w:val="24"/>
          <w:szCs w:val="24"/>
        </w:rPr>
        <w:t>次专门会议</w:t>
      </w:r>
      <w:r w:rsidR="00D87CED">
        <w:rPr>
          <w:rFonts w:ascii="Arial" w:hAnsi="宋体" w:cs="Arial" w:hint="eastAsia"/>
          <w:sz w:val="24"/>
          <w:szCs w:val="24"/>
        </w:rPr>
        <w:t>决议；</w:t>
      </w:r>
    </w:p>
    <w:p w:rsidR="003828D2" w:rsidRDefault="003828D2" w:rsidP="003828D2">
      <w:pPr>
        <w:spacing w:line="360" w:lineRule="auto"/>
        <w:ind w:firstLineChars="200" w:firstLine="480"/>
        <w:rPr>
          <w:rFonts w:ascii="Arial" w:hAnsi="宋体" w:cs="Arial"/>
          <w:sz w:val="24"/>
          <w:szCs w:val="24"/>
        </w:rPr>
      </w:pPr>
      <w:r>
        <w:rPr>
          <w:rFonts w:ascii="Arial" w:hAnsi="宋体" w:cs="Arial"/>
          <w:sz w:val="24"/>
          <w:szCs w:val="24"/>
        </w:rPr>
        <w:t>3</w:t>
      </w:r>
      <w:r>
        <w:rPr>
          <w:rFonts w:ascii="Arial" w:hAnsi="宋体" w:cs="Arial" w:hint="eastAsia"/>
          <w:sz w:val="24"/>
          <w:szCs w:val="24"/>
        </w:rPr>
        <w:t>、公司</w:t>
      </w:r>
      <w:r>
        <w:rPr>
          <w:rFonts w:ascii="Arial" w:hAnsi="宋体" w:cs="Arial"/>
          <w:sz w:val="24"/>
          <w:szCs w:val="24"/>
        </w:rPr>
        <w:t>第六届董事会</w:t>
      </w:r>
      <w:r>
        <w:rPr>
          <w:rFonts w:ascii="Arial" w:hAnsi="宋体" w:cs="Arial" w:hint="eastAsia"/>
          <w:sz w:val="24"/>
          <w:szCs w:val="24"/>
        </w:rPr>
        <w:t>薪酬与</w:t>
      </w:r>
      <w:r>
        <w:rPr>
          <w:rFonts w:ascii="Arial" w:hAnsi="宋体" w:cs="Arial"/>
          <w:sz w:val="24"/>
          <w:szCs w:val="24"/>
        </w:rPr>
        <w:t>考核委员会第</w:t>
      </w:r>
      <w:r w:rsidR="0009290C">
        <w:rPr>
          <w:rFonts w:ascii="Arial" w:hAnsi="宋体" w:cs="Arial"/>
          <w:sz w:val="24"/>
          <w:szCs w:val="24"/>
        </w:rPr>
        <w:t>七</w:t>
      </w:r>
      <w:r>
        <w:rPr>
          <w:rFonts w:ascii="Arial" w:hAnsi="宋体" w:cs="Arial"/>
          <w:sz w:val="24"/>
          <w:szCs w:val="24"/>
        </w:rPr>
        <w:t>次会议决议</w:t>
      </w:r>
      <w:r w:rsidR="00246599">
        <w:rPr>
          <w:rFonts w:ascii="Arial" w:hAnsi="宋体" w:cs="Arial" w:hint="eastAsia"/>
          <w:sz w:val="24"/>
          <w:szCs w:val="24"/>
        </w:rPr>
        <w:t>；</w:t>
      </w:r>
    </w:p>
    <w:p w:rsidR="00246599" w:rsidRDefault="00246599" w:rsidP="003828D2">
      <w:pPr>
        <w:spacing w:line="360" w:lineRule="auto"/>
        <w:ind w:firstLineChars="200" w:firstLine="480"/>
        <w:rPr>
          <w:rFonts w:ascii="Arial" w:hAnsi="宋体" w:cs="Arial"/>
          <w:sz w:val="24"/>
          <w:szCs w:val="24"/>
        </w:rPr>
      </w:pPr>
      <w:r>
        <w:rPr>
          <w:rFonts w:ascii="Arial" w:hAnsi="宋体" w:cs="Arial" w:hint="eastAsia"/>
          <w:sz w:val="24"/>
          <w:szCs w:val="24"/>
        </w:rPr>
        <w:t>4</w:t>
      </w:r>
      <w:r>
        <w:rPr>
          <w:rFonts w:ascii="Arial" w:hAnsi="宋体" w:cs="Arial" w:hint="eastAsia"/>
          <w:sz w:val="24"/>
          <w:szCs w:val="24"/>
        </w:rPr>
        <w:t>、</w:t>
      </w:r>
      <w:r w:rsidRPr="00246599">
        <w:rPr>
          <w:rFonts w:ascii="Arial" w:hAnsi="宋体" w:cs="Arial" w:hint="eastAsia"/>
          <w:sz w:val="24"/>
          <w:szCs w:val="24"/>
        </w:rPr>
        <w:t>华泰联合证券有限责任公司关于南京宝色股份公司</w:t>
      </w:r>
      <w:r w:rsidR="0009290C" w:rsidRPr="0009290C">
        <w:rPr>
          <w:rFonts w:ascii="Arial" w:hAnsi="宋体" w:cs="Arial" w:hint="eastAsia"/>
          <w:sz w:val="24"/>
          <w:szCs w:val="24"/>
        </w:rPr>
        <w:t>募集资金投资项目延期</w:t>
      </w:r>
      <w:r w:rsidR="00F20B52" w:rsidRPr="0009290C">
        <w:rPr>
          <w:rFonts w:ascii="Arial" w:hAnsi="宋体" w:cs="Arial" w:hint="eastAsia"/>
          <w:sz w:val="24"/>
          <w:szCs w:val="24"/>
        </w:rPr>
        <w:t>并重新论证</w:t>
      </w:r>
      <w:r w:rsidRPr="00246599">
        <w:rPr>
          <w:rFonts w:ascii="Arial" w:hAnsi="宋体" w:cs="Arial" w:hint="eastAsia"/>
          <w:sz w:val="24"/>
          <w:szCs w:val="24"/>
        </w:rPr>
        <w:t>的核查意见</w:t>
      </w:r>
      <w:r>
        <w:rPr>
          <w:rFonts w:ascii="Arial" w:hAnsi="宋体" w:cs="Arial" w:hint="eastAsia"/>
          <w:sz w:val="24"/>
          <w:szCs w:val="24"/>
        </w:rPr>
        <w:t>。</w:t>
      </w:r>
    </w:p>
    <w:p w:rsidR="006C64A5" w:rsidRDefault="009E6252" w:rsidP="00345817">
      <w:pPr>
        <w:spacing w:beforeLines="25" w:before="78" w:line="360" w:lineRule="auto"/>
        <w:ind w:firstLineChars="200" w:firstLine="480"/>
        <w:rPr>
          <w:rFonts w:ascii="Arial" w:hAnsi="Arial" w:cs="Arial"/>
          <w:sz w:val="24"/>
          <w:szCs w:val="24"/>
        </w:rPr>
      </w:pPr>
      <w:r>
        <w:rPr>
          <w:rFonts w:ascii="Arial" w:hAnsi="宋体" w:cs="Arial"/>
          <w:sz w:val="24"/>
          <w:szCs w:val="24"/>
        </w:rPr>
        <w:t>特此公告。</w:t>
      </w:r>
    </w:p>
    <w:p w:rsidR="006C64A5" w:rsidRDefault="006C64A5" w:rsidP="00345817">
      <w:pPr>
        <w:autoSpaceDE w:val="0"/>
        <w:autoSpaceDN w:val="0"/>
        <w:adjustRightInd w:val="0"/>
        <w:spacing w:beforeLines="25" w:before="78" w:line="360" w:lineRule="auto"/>
        <w:ind w:firstLineChars="2350" w:firstLine="5640"/>
        <w:jc w:val="right"/>
        <w:rPr>
          <w:rFonts w:ascii="Arial" w:hAnsi="宋体" w:cs="Arial"/>
          <w:color w:val="000000"/>
          <w:kern w:val="0"/>
          <w:sz w:val="24"/>
          <w:szCs w:val="24"/>
        </w:rPr>
      </w:pPr>
    </w:p>
    <w:p w:rsidR="006C64A5" w:rsidRPr="002736D1" w:rsidRDefault="009E6252" w:rsidP="00345817">
      <w:pPr>
        <w:autoSpaceDE w:val="0"/>
        <w:autoSpaceDN w:val="0"/>
        <w:adjustRightInd w:val="0"/>
        <w:spacing w:beforeLines="25" w:before="78" w:line="360" w:lineRule="auto"/>
        <w:ind w:firstLineChars="2350" w:firstLine="5640"/>
        <w:jc w:val="right"/>
        <w:rPr>
          <w:rFonts w:ascii="Arial" w:hAnsi="Arial" w:cs="Arial"/>
          <w:color w:val="000000"/>
          <w:kern w:val="0"/>
          <w:sz w:val="24"/>
          <w:szCs w:val="24"/>
        </w:rPr>
      </w:pPr>
      <w:r w:rsidRPr="002736D1">
        <w:rPr>
          <w:rFonts w:ascii="Arial" w:hAnsi="宋体" w:cs="Arial"/>
          <w:color w:val="000000"/>
          <w:kern w:val="0"/>
          <w:sz w:val="24"/>
          <w:szCs w:val="24"/>
        </w:rPr>
        <w:t>南京宝色股份公司董事会</w:t>
      </w:r>
    </w:p>
    <w:p w:rsidR="006C64A5" w:rsidRDefault="009E6252" w:rsidP="00345817">
      <w:pPr>
        <w:spacing w:beforeLines="25" w:before="78" w:line="360" w:lineRule="auto"/>
        <w:jc w:val="right"/>
        <w:rPr>
          <w:rFonts w:ascii="Arial" w:hAnsi="宋体" w:cs="Arial"/>
          <w:color w:val="000000"/>
          <w:kern w:val="0"/>
          <w:sz w:val="24"/>
          <w:szCs w:val="24"/>
        </w:rPr>
      </w:pPr>
      <w:r w:rsidRPr="002736D1">
        <w:rPr>
          <w:rFonts w:ascii="Arial" w:hAnsi="Arial" w:cs="Arial"/>
          <w:color w:val="000000"/>
          <w:kern w:val="0"/>
          <w:sz w:val="24"/>
          <w:szCs w:val="24"/>
        </w:rPr>
        <w:t>2025</w:t>
      </w:r>
      <w:r w:rsidRPr="002736D1">
        <w:rPr>
          <w:rFonts w:ascii="Arial" w:hAnsi="宋体" w:cs="Arial"/>
          <w:color w:val="000000"/>
          <w:kern w:val="0"/>
          <w:sz w:val="24"/>
          <w:szCs w:val="24"/>
        </w:rPr>
        <w:t>年</w:t>
      </w:r>
      <w:r w:rsidR="00D94ED8" w:rsidRPr="002736D1">
        <w:rPr>
          <w:rFonts w:ascii="Arial" w:hAnsi="宋体" w:cs="Arial"/>
          <w:color w:val="000000"/>
          <w:kern w:val="0"/>
          <w:sz w:val="24"/>
          <w:szCs w:val="24"/>
        </w:rPr>
        <w:t>7</w:t>
      </w:r>
      <w:r w:rsidRPr="002736D1">
        <w:rPr>
          <w:rFonts w:ascii="Arial" w:hAnsi="宋体" w:cs="Arial"/>
          <w:color w:val="000000"/>
          <w:kern w:val="0"/>
          <w:sz w:val="24"/>
          <w:szCs w:val="24"/>
        </w:rPr>
        <w:t>月</w:t>
      </w:r>
      <w:r w:rsidR="00AF3CCC" w:rsidRPr="002736D1">
        <w:rPr>
          <w:rFonts w:ascii="Arial" w:hAnsi="宋体" w:cs="Arial"/>
          <w:color w:val="000000"/>
          <w:kern w:val="0"/>
          <w:sz w:val="24"/>
          <w:szCs w:val="24"/>
        </w:rPr>
        <w:t>28</w:t>
      </w:r>
      <w:r w:rsidRPr="002736D1">
        <w:rPr>
          <w:rFonts w:ascii="Arial" w:hAnsi="宋体" w:cs="Arial"/>
          <w:color w:val="000000"/>
          <w:kern w:val="0"/>
          <w:sz w:val="24"/>
          <w:szCs w:val="24"/>
        </w:rPr>
        <w:t>日</w:t>
      </w:r>
    </w:p>
    <w:sectPr w:rsidR="006C64A5" w:rsidSect="002736D1">
      <w:footerReference w:type="default" r:id="rId7"/>
      <w:pgSz w:w="11906" w:h="16838"/>
      <w:pgMar w:top="1440" w:right="1588" w:bottom="1440" w:left="1588" w:header="851" w:footer="102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CD2" w:rsidRDefault="00892CD2">
      <w:r>
        <w:separator/>
      </w:r>
    </w:p>
  </w:endnote>
  <w:endnote w:type="continuationSeparator" w:id="0">
    <w:p w:rsidR="00892CD2" w:rsidRDefault="0089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4A5" w:rsidRDefault="00345817">
    <w:pPr>
      <w:pStyle w:val="ab"/>
      <w:jc w:val="center"/>
      <w:rPr>
        <w:rFonts w:ascii="Times New Roman" w:hAnsi="Times New Roman"/>
        <w:sz w:val="21"/>
        <w:szCs w:val="21"/>
      </w:rPr>
    </w:pPr>
    <w:r>
      <w:rPr>
        <w:rFonts w:ascii="Times New Roman" w:hAnsi="Times New Roman"/>
        <w:sz w:val="21"/>
        <w:szCs w:val="21"/>
      </w:rPr>
      <w:fldChar w:fldCharType="begin"/>
    </w:r>
    <w:r w:rsidR="009E6252">
      <w:rPr>
        <w:rFonts w:ascii="Times New Roman" w:hAnsi="Times New Roman"/>
        <w:sz w:val="21"/>
        <w:szCs w:val="21"/>
      </w:rPr>
      <w:instrText xml:space="preserve"> PAGE   \* MERGEFORMAT </w:instrText>
    </w:r>
    <w:r>
      <w:rPr>
        <w:rFonts w:ascii="Times New Roman" w:hAnsi="Times New Roman"/>
        <w:sz w:val="21"/>
        <w:szCs w:val="21"/>
      </w:rPr>
      <w:fldChar w:fldCharType="separate"/>
    </w:r>
    <w:r w:rsidR="00892CD2" w:rsidRPr="00892CD2">
      <w:rPr>
        <w:rFonts w:ascii="Times New Roman" w:hAnsi="Times New Roman"/>
        <w:noProof/>
        <w:sz w:val="21"/>
        <w:szCs w:val="21"/>
        <w:lang w:val="zh-CN"/>
      </w:rPr>
      <w:t>1</w:t>
    </w:r>
    <w:r>
      <w:rPr>
        <w:rFonts w:ascii="Times New Roman" w:hAnsi="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CD2" w:rsidRDefault="00892CD2">
      <w:r>
        <w:separator/>
      </w:r>
    </w:p>
  </w:footnote>
  <w:footnote w:type="continuationSeparator" w:id="0">
    <w:p w:rsidR="00892CD2" w:rsidRDefault="00892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0DCF"/>
    <w:rsid w:val="000023C3"/>
    <w:rsid w:val="000025D6"/>
    <w:rsid w:val="0000588E"/>
    <w:rsid w:val="00011331"/>
    <w:rsid w:val="00011982"/>
    <w:rsid w:val="0001296B"/>
    <w:rsid w:val="00015026"/>
    <w:rsid w:val="00016179"/>
    <w:rsid w:val="00027272"/>
    <w:rsid w:val="0003175C"/>
    <w:rsid w:val="000321B5"/>
    <w:rsid w:val="000327D5"/>
    <w:rsid w:val="00040455"/>
    <w:rsid w:val="00041E80"/>
    <w:rsid w:val="0004451A"/>
    <w:rsid w:val="00051D31"/>
    <w:rsid w:val="00052860"/>
    <w:rsid w:val="000539EC"/>
    <w:rsid w:val="00063FF3"/>
    <w:rsid w:val="00067951"/>
    <w:rsid w:val="00070BDE"/>
    <w:rsid w:val="0007286B"/>
    <w:rsid w:val="00085D3C"/>
    <w:rsid w:val="00091B23"/>
    <w:rsid w:val="000921AC"/>
    <w:rsid w:val="0009290C"/>
    <w:rsid w:val="00096F54"/>
    <w:rsid w:val="0009705E"/>
    <w:rsid w:val="000A1024"/>
    <w:rsid w:val="000A23E5"/>
    <w:rsid w:val="000A3A27"/>
    <w:rsid w:val="000A4EFF"/>
    <w:rsid w:val="000B0EC2"/>
    <w:rsid w:val="000C2A97"/>
    <w:rsid w:val="000C5A17"/>
    <w:rsid w:val="000D0EA9"/>
    <w:rsid w:val="000D2737"/>
    <w:rsid w:val="000D6B9F"/>
    <w:rsid w:val="000E2FB4"/>
    <w:rsid w:val="000E3A5F"/>
    <w:rsid w:val="000E77A0"/>
    <w:rsid w:val="000F0CF0"/>
    <w:rsid w:val="000F318B"/>
    <w:rsid w:val="000F786B"/>
    <w:rsid w:val="00100891"/>
    <w:rsid w:val="00101E18"/>
    <w:rsid w:val="00106E0C"/>
    <w:rsid w:val="00107E97"/>
    <w:rsid w:val="001103A0"/>
    <w:rsid w:val="00111D4F"/>
    <w:rsid w:val="00122DE5"/>
    <w:rsid w:val="00126F59"/>
    <w:rsid w:val="00147C61"/>
    <w:rsid w:val="001616F7"/>
    <w:rsid w:val="00180C41"/>
    <w:rsid w:val="00186886"/>
    <w:rsid w:val="00193BFC"/>
    <w:rsid w:val="001A0868"/>
    <w:rsid w:val="001A09F9"/>
    <w:rsid w:val="001A1320"/>
    <w:rsid w:val="001A3D13"/>
    <w:rsid w:val="001A5485"/>
    <w:rsid w:val="001A6833"/>
    <w:rsid w:val="001A6D57"/>
    <w:rsid w:val="001A7D2D"/>
    <w:rsid w:val="001B6845"/>
    <w:rsid w:val="001B7D5E"/>
    <w:rsid w:val="001C212B"/>
    <w:rsid w:val="001C3B20"/>
    <w:rsid w:val="001D1A72"/>
    <w:rsid w:val="001D2583"/>
    <w:rsid w:val="001D2D56"/>
    <w:rsid w:val="001D6B3E"/>
    <w:rsid w:val="001D7A24"/>
    <w:rsid w:val="001E07A8"/>
    <w:rsid w:val="001E176B"/>
    <w:rsid w:val="001F583E"/>
    <w:rsid w:val="00202B9E"/>
    <w:rsid w:val="00204269"/>
    <w:rsid w:val="0021009E"/>
    <w:rsid w:val="00215020"/>
    <w:rsid w:val="0022236E"/>
    <w:rsid w:val="0022527B"/>
    <w:rsid w:val="002347AF"/>
    <w:rsid w:val="00240D63"/>
    <w:rsid w:val="002456CE"/>
    <w:rsid w:val="00246599"/>
    <w:rsid w:val="0025162C"/>
    <w:rsid w:val="00251906"/>
    <w:rsid w:val="00255969"/>
    <w:rsid w:val="00264B88"/>
    <w:rsid w:val="00267C82"/>
    <w:rsid w:val="00272E00"/>
    <w:rsid w:val="002736D1"/>
    <w:rsid w:val="00282243"/>
    <w:rsid w:val="002838A0"/>
    <w:rsid w:val="002907C5"/>
    <w:rsid w:val="0029090E"/>
    <w:rsid w:val="00290969"/>
    <w:rsid w:val="00292252"/>
    <w:rsid w:val="002924B5"/>
    <w:rsid w:val="002927EA"/>
    <w:rsid w:val="00294C79"/>
    <w:rsid w:val="002A2E58"/>
    <w:rsid w:val="002A7CCF"/>
    <w:rsid w:val="002A7E95"/>
    <w:rsid w:val="002B4F46"/>
    <w:rsid w:val="002B51C0"/>
    <w:rsid w:val="002B7298"/>
    <w:rsid w:val="002C5F2E"/>
    <w:rsid w:val="002D2398"/>
    <w:rsid w:val="002D2BD6"/>
    <w:rsid w:val="002D7109"/>
    <w:rsid w:val="002D7783"/>
    <w:rsid w:val="002E0000"/>
    <w:rsid w:val="002E0BA5"/>
    <w:rsid w:val="002E175F"/>
    <w:rsid w:val="002E7292"/>
    <w:rsid w:val="002F61FA"/>
    <w:rsid w:val="002F6BB2"/>
    <w:rsid w:val="00300894"/>
    <w:rsid w:val="003012DF"/>
    <w:rsid w:val="00301807"/>
    <w:rsid w:val="00302A58"/>
    <w:rsid w:val="00306338"/>
    <w:rsid w:val="00306515"/>
    <w:rsid w:val="003100A3"/>
    <w:rsid w:val="0032039D"/>
    <w:rsid w:val="00327CDA"/>
    <w:rsid w:val="00340047"/>
    <w:rsid w:val="0034293C"/>
    <w:rsid w:val="0034460A"/>
    <w:rsid w:val="00345817"/>
    <w:rsid w:val="0034716E"/>
    <w:rsid w:val="0035042E"/>
    <w:rsid w:val="00364ACB"/>
    <w:rsid w:val="0037614F"/>
    <w:rsid w:val="00376D53"/>
    <w:rsid w:val="00380481"/>
    <w:rsid w:val="00380734"/>
    <w:rsid w:val="003828D2"/>
    <w:rsid w:val="00382E37"/>
    <w:rsid w:val="003876AF"/>
    <w:rsid w:val="00391847"/>
    <w:rsid w:val="003A130C"/>
    <w:rsid w:val="003A13DB"/>
    <w:rsid w:val="003A19DD"/>
    <w:rsid w:val="003A2C20"/>
    <w:rsid w:val="003B58E2"/>
    <w:rsid w:val="003C3118"/>
    <w:rsid w:val="003C366C"/>
    <w:rsid w:val="003C6148"/>
    <w:rsid w:val="003C7897"/>
    <w:rsid w:val="003D0C4E"/>
    <w:rsid w:val="003D132D"/>
    <w:rsid w:val="003D31A9"/>
    <w:rsid w:val="003D62CD"/>
    <w:rsid w:val="003E13BA"/>
    <w:rsid w:val="003E2AA1"/>
    <w:rsid w:val="003E5E32"/>
    <w:rsid w:val="003E6780"/>
    <w:rsid w:val="003F22F6"/>
    <w:rsid w:val="004019C9"/>
    <w:rsid w:val="00410DED"/>
    <w:rsid w:val="0041300E"/>
    <w:rsid w:val="00424C9B"/>
    <w:rsid w:val="00427003"/>
    <w:rsid w:val="00430985"/>
    <w:rsid w:val="00431750"/>
    <w:rsid w:val="00435ACC"/>
    <w:rsid w:val="0043622A"/>
    <w:rsid w:val="00446296"/>
    <w:rsid w:val="00453A85"/>
    <w:rsid w:val="00453D77"/>
    <w:rsid w:val="004570A3"/>
    <w:rsid w:val="00457CC2"/>
    <w:rsid w:val="004739AD"/>
    <w:rsid w:val="00485DEF"/>
    <w:rsid w:val="00491EE9"/>
    <w:rsid w:val="00492701"/>
    <w:rsid w:val="00497B67"/>
    <w:rsid w:val="004A0147"/>
    <w:rsid w:val="004A4052"/>
    <w:rsid w:val="004B1F9D"/>
    <w:rsid w:val="004B5AE4"/>
    <w:rsid w:val="004B65E7"/>
    <w:rsid w:val="004C6496"/>
    <w:rsid w:val="004C6918"/>
    <w:rsid w:val="004D117A"/>
    <w:rsid w:val="004D286D"/>
    <w:rsid w:val="004D2BBA"/>
    <w:rsid w:val="004D3D4F"/>
    <w:rsid w:val="004E1AAC"/>
    <w:rsid w:val="004E6827"/>
    <w:rsid w:val="004F04C3"/>
    <w:rsid w:val="004F19E5"/>
    <w:rsid w:val="004F2F58"/>
    <w:rsid w:val="004F37AE"/>
    <w:rsid w:val="004F548D"/>
    <w:rsid w:val="00501AA9"/>
    <w:rsid w:val="0050398F"/>
    <w:rsid w:val="00505769"/>
    <w:rsid w:val="005068A5"/>
    <w:rsid w:val="0051633F"/>
    <w:rsid w:val="00520FDC"/>
    <w:rsid w:val="00521DE4"/>
    <w:rsid w:val="00523533"/>
    <w:rsid w:val="005236FB"/>
    <w:rsid w:val="00527C29"/>
    <w:rsid w:val="00530A76"/>
    <w:rsid w:val="0053112D"/>
    <w:rsid w:val="005361B3"/>
    <w:rsid w:val="0053675A"/>
    <w:rsid w:val="00540DDC"/>
    <w:rsid w:val="00543D3F"/>
    <w:rsid w:val="00547076"/>
    <w:rsid w:val="005555A2"/>
    <w:rsid w:val="00561922"/>
    <w:rsid w:val="0056634B"/>
    <w:rsid w:val="00567BE4"/>
    <w:rsid w:val="00570369"/>
    <w:rsid w:val="0058041F"/>
    <w:rsid w:val="00590D04"/>
    <w:rsid w:val="00593080"/>
    <w:rsid w:val="005949C7"/>
    <w:rsid w:val="00595638"/>
    <w:rsid w:val="0059609A"/>
    <w:rsid w:val="005978E6"/>
    <w:rsid w:val="005A0687"/>
    <w:rsid w:val="005B4740"/>
    <w:rsid w:val="005B5312"/>
    <w:rsid w:val="005C1857"/>
    <w:rsid w:val="005D0D46"/>
    <w:rsid w:val="005D4A75"/>
    <w:rsid w:val="005D6CD4"/>
    <w:rsid w:val="005D758D"/>
    <w:rsid w:val="005E00D4"/>
    <w:rsid w:val="005E246C"/>
    <w:rsid w:val="005E690E"/>
    <w:rsid w:val="005E7D0D"/>
    <w:rsid w:val="005F0F89"/>
    <w:rsid w:val="005F1909"/>
    <w:rsid w:val="005F2349"/>
    <w:rsid w:val="005F4A34"/>
    <w:rsid w:val="006008FF"/>
    <w:rsid w:val="00600DCF"/>
    <w:rsid w:val="006037C3"/>
    <w:rsid w:val="00607202"/>
    <w:rsid w:val="00613B33"/>
    <w:rsid w:val="00617A50"/>
    <w:rsid w:val="006227F9"/>
    <w:rsid w:val="00637E4E"/>
    <w:rsid w:val="006435A2"/>
    <w:rsid w:val="00646B6B"/>
    <w:rsid w:val="006470D1"/>
    <w:rsid w:val="0065290F"/>
    <w:rsid w:val="00654278"/>
    <w:rsid w:val="006573B3"/>
    <w:rsid w:val="006603B3"/>
    <w:rsid w:val="0066099E"/>
    <w:rsid w:val="00663A07"/>
    <w:rsid w:val="00671453"/>
    <w:rsid w:val="00673F10"/>
    <w:rsid w:val="00674C74"/>
    <w:rsid w:val="00681773"/>
    <w:rsid w:val="00684232"/>
    <w:rsid w:val="00690E28"/>
    <w:rsid w:val="00697E66"/>
    <w:rsid w:val="006A2CA2"/>
    <w:rsid w:val="006A5C06"/>
    <w:rsid w:val="006A722B"/>
    <w:rsid w:val="006A7481"/>
    <w:rsid w:val="006A7835"/>
    <w:rsid w:val="006A7F61"/>
    <w:rsid w:val="006B22A9"/>
    <w:rsid w:val="006B2610"/>
    <w:rsid w:val="006B3910"/>
    <w:rsid w:val="006B3921"/>
    <w:rsid w:val="006C1B82"/>
    <w:rsid w:val="006C33BA"/>
    <w:rsid w:val="006C3971"/>
    <w:rsid w:val="006C64A5"/>
    <w:rsid w:val="006D4C8C"/>
    <w:rsid w:val="006D6CCB"/>
    <w:rsid w:val="006E3810"/>
    <w:rsid w:val="006F0EC8"/>
    <w:rsid w:val="0071405C"/>
    <w:rsid w:val="007142E1"/>
    <w:rsid w:val="0071531A"/>
    <w:rsid w:val="0071707C"/>
    <w:rsid w:val="007173B4"/>
    <w:rsid w:val="00721EB0"/>
    <w:rsid w:val="00730435"/>
    <w:rsid w:val="00742488"/>
    <w:rsid w:val="00743936"/>
    <w:rsid w:val="007450D7"/>
    <w:rsid w:val="00745AAF"/>
    <w:rsid w:val="00746CB2"/>
    <w:rsid w:val="007471E3"/>
    <w:rsid w:val="007538D7"/>
    <w:rsid w:val="00765342"/>
    <w:rsid w:val="00767042"/>
    <w:rsid w:val="007743C2"/>
    <w:rsid w:val="0077534B"/>
    <w:rsid w:val="00780588"/>
    <w:rsid w:val="00781D50"/>
    <w:rsid w:val="00786C1F"/>
    <w:rsid w:val="0078724C"/>
    <w:rsid w:val="00792B3B"/>
    <w:rsid w:val="00795C04"/>
    <w:rsid w:val="0079693E"/>
    <w:rsid w:val="007A2DBA"/>
    <w:rsid w:val="007A4E18"/>
    <w:rsid w:val="007B4331"/>
    <w:rsid w:val="007B4CE7"/>
    <w:rsid w:val="007B61E3"/>
    <w:rsid w:val="007C1E49"/>
    <w:rsid w:val="007D0336"/>
    <w:rsid w:val="007D72EF"/>
    <w:rsid w:val="007E6D10"/>
    <w:rsid w:val="007E77AC"/>
    <w:rsid w:val="007F32A8"/>
    <w:rsid w:val="0081613A"/>
    <w:rsid w:val="00821428"/>
    <w:rsid w:val="00822022"/>
    <w:rsid w:val="00840B11"/>
    <w:rsid w:val="00842492"/>
    <w:rsid w:val="00842651"/>
    <w:rsid w:val="008448EF"/>
    <w:rsid w:val="00850A42"/>
    <w:rsid w:val="008512B5"/>
    <w:rsid w:val="00852D31"/>
    <w:rsid w:val="008551EB"/>
    <w:rsid w:val="008572C9"/>
    <w:rsid w:val="00873609"/>
    <w:rsid w:val="00875B40"/>
    <w:rsid w:val="00877A14"/>
    <w:rsid w:val="00880C88"/>
    <w:rsid w:val="00886792"/>
    <w:rsid w:val="00886ACD"/>
    <w:rsid w:val="00892CD2"/>
    <w:rsid w:val="00894EC4"/>
    <w:rsid w:val="00897921"/>
    <w:rsid w:val="008B01F4"/>
    <w:rsid w:val="008B0624"/>
    <w:rsid w:val="008B5D24"/>
    <w:rsid w:val="008C597E"/>
    <w:rsid w:val="008D3894"/>
    <w:rsid w:val="008D5E5F"/>
    <w:rsid w:val="008D7937"/>
    <w:rsid w:val="008E30BE"/>
    <w:rsid w:val="008F4459"/>
    <w:rsid w:val="008F679E"/>
    <w:rsid w:val="0090647D"/>
    <w:rsid w:val="0093024A"/>
    <w:rsid w:val="00931223"/>
    <w:rsid w:val="00933092"/>
    <w:rsid w:val="00935733"/>
    <w:rsid w:val="00936EBB"/>
    <w:rsid w:val="00945AD7"/>
    <w:rsid w:val="00950240"/>
    <w:rsid w:val="00952D2F"/>
    <w:rsid w:val="009609D0"/>
    <w:rsid w:val="00961457"/>
    <w:rsid w:val="00962536"/>
    <w:rsid w:val="00963A4F"/>
    <w:rsid w:val="00963FF0"/>
    <w:rsid w:val="0096639E"/>
    <w:rsid w:val="00967AE4"/>
    <w:rsid w:val="00970105"/>
    <w:rsid w:val="00970D6D"/>
    <w:rsid w:val="009724EA"/>
    <w:rsid w:val="0098683A"/>
    <w:rsid w:val="00990757"/>
    <w:rsid w:val="009922A2"/>
    <w:rsid w:val="00992FA1"/>
    <w:rsid w:val="009957DA"/>
    <w:rsid w:val="009975D5"/>
    <w:rsid w:val="009A48FF"/>
    <w:rsid w:val="009A6E7A"/>
    <w:rsid w:val="009B480D"/>
    <w:rsid w:val="009D3B32"/>
    <w:rsid w:val="009E1CB1"/>
    <w:rsid w:val="009E2D51"/>
    <w:rsid w:val="009E6252"/>
    <w:rsid w:val="009E7AAF"/>
    <w:rsid w:val="009F2A3E"/>
    <w:rsid w:val="009F3B57"/>
    <w:rsid w:val="009F707B"/>
    <w:rsid w:val="00A04D7D"/>
    <w:rsid w:val="00A05357"/>
    <w:rsid w:val="00A123B4"/>
    <w:rsid w:val="00A15785"/>
    <w:rsid w:val="00A1725D"/>
    <w:rsid w:val="00A24A56"/>
    <w:rsid w:val="00A2782F"/>
    <w:rsid w:val="00A27935"/>
    <w:rsid w:val="00A320C7"/>
    <w:rsid w:val="00A33110"/>
    <w:rsid w:val="00A409D6"/>
    <w:rsid w:val="00A4319A"/>
    <w:rsid w:val="00A56638"/>
    <w:rsid w:val="00A641E0"/>
    <w:rsid w:val="00A6512D"/>
    <w:rsid w:val="00A7157E"/>
    <w:rsid w:val="00A715EC"/>
    <w:rsid w:val="00A73EE8"/>
    <w:rsid w:val="00A74C5F"/>
    <w:rsid w:val="00A76154"/>
    <w:rsid w:val="00A9128C"/>
    <w:rsid w:val="00A93AE0"/>
    <w:rsid w:val="00A96F54"/>
    <w:rsid w:val="00A9783D"/>
    <w:rsid w:val="00AA2E04"/>
    <w:rsid w:val="00AB2897"/>
    <w:rsid w:val="00AC4233"/>
    <w:rsid w:val="00AC6ED7"/>
    <w:rsid w:val="00AD5780"/>
    <w:rsid w:val="00AE3118"/>
    <w:rsid w:val="00AE6242"/>
    <w:rsid w:val="00AF2F89"/>
    <w:rsid w:val="00AF3CCC"/>
    <w:rsid w:val="00B01114"/>
    <w:rsid w:val="00B01C0C"/>
    <w:rsid w:val="00B05F11"/>
    <w:rsid w:val="00B07EF9"/>
    <w:rsid w:val="00B114A5"/>
    <w:rsid w:val="00B20EC3"/>
    <w:rsid w:val="00B214E8"/>
    <w:rsid w:val="00B21F4F"/>
    <w:rsid w:val="00B268F5"/>
    <w:rsid w:val="00B3199C"/>
    <w:rsid w:val="00B354FD"/>
    <w:rsid w:val="00B53B64"/>
    <w:rsid w:val="00B56B13"/>
    <w:rsid w:val="00B5745A"/>
    <w:rsid w:val="00B650BE"/>
    <w:rsid w:val="00B7539F"/>
    <w:rsid w:val="00B812A2"/>
    <w:rsid w:val="00B83415"/>
    <w:rsid w:val="00B83AB8"/>
    <w:rsid w:val="00B9521F"/>
    <w:rsid w:val="00B96AD2"/>
    <w:rsid w:val="00BA33FE"/>
    <w:rsid w:val="00BA66F3"/>
    <w:rsid w:val="00BA7630"/>
    <w:rsid w:val="00BB21D2"/>
    <w:rsid w:val="00BB6870"/>
    <w:rsid w:val="00BC0763"/>
    <w:rsid w:val="00BC4DDB"/>
    <w:rsid w:val="00BC65E5"/>
    <w:rsid w:val="00BD3D0E"/>
    <w:rsid w:val="00BD3E7D"/>
    <w:rsid w:val="00BD61C4"/>
    <w:rsid w:val="00BE0D07"/>
    <w:rsid w:val="00BE3DCB"/>
    <w:rsid w:val="00BF2C36"/>
    <w:rsid w:val="00BF7DA9"/>
    <w:rsid w:val="00C06A12"/>
    <w:rsid w:val="00C06FED"/>
    <w:rsid w:val="00C2149B"/>
    <w:rsid w:val="00C21B91"/>
    <w:rsid w:val="00C244FF"/>
    <w:rsid w:val="00C3503D"/>
    <w:rsid w:val="00C4451F"/>
    <w:rsid w:val="00C54301"/>
    <w:rsid w:val="00C60763"/>
    <w:rsid w:val="00C663F0"/>
    <w:rsid w:val="00C760AF"/>
    <w:rsid w:val="00C76397"/>
    <w:rsid w:val="00C83AF0"/>
    <w:rsid w:val="00C85AB2"/>
    <w:rsid w:val="00C91399"/>
    <w:rsid w:val="00C921E6"/>
    <w:rsid w:val="00C92CF2"/>
    <w:rsid w:val="00CA55ED"/>
    <w:rsid w:val="00CA61D6"/>
    <w:rsid w:val="00CB068D"/>
    <w:rsid w:val="00CC6CA0"/>
    <w:rsid w:val="00CC7E1F"/>
    <w:rsid w:val="00CD10CF"/>
    <w:rsid w:val="00CD1954"/>
    <w:rsid w:val="00CD2230"/>
    <w:rsid w:val="00CD5257"/>
    <w:rsid w:val="00CE1784"/>
    <w:rsid w:val="00CE2987"/>
    <w:rsid w:val="00CE5426"/>
    <w:rsid w:val="00CF1844"/>
    <w:rsid w:val="00CF3B17"/>
    <w:rsid w:val="00CF492D"/>
    <w:rsid w:val="00CF5FBA"/>
    <w:rsid w:val="00D06931"/>
    <w:rsid w:val="00D20B95"/>
    <w:rsid w:val="00D24572"/>
    <w:rsid w:val="00D27374"/>
    <w:rsid w:val="00D27AB3"/>
    <w:rsid w:val="00D302CE"/>
    <w:rsid w:val="00D532C0"/>
    <w:rsid w:val="00D537A2"/>
    <w:rsid w:val="00D55278"/>
    <w:rsid w:val="00D62DE2"/>
    <w:rsid w:val="00D62E13"/>
    <w:rsid w:val="00D75508"/>
    <w:rsid w:val="00D819AE"/>
    <w:rsid w:val="00D83E01"/>
    <w:rsid w:val="00D876EF"/>
    <w:rsid w:val="00D87CED"/>
    <w:rsid w:val="00D94ED8"/>
    <w:rsid w:val="00D97FC9"/>
    <w:rsid w:val="00DA101F"/>
    <w:rsid w:val="00DA1570"/>
    <w:rsid w:val="00DA5066"/>
    <w:rsid w:val="00DC10BD"/>
    <w:rsid w:val="00DC5F7B"/>
    <w:rsid w:val="00DD46C5"/>
    <w:rsid w:val="00DD5136"/>
    <w:rsid w:val="00DD7054"/>
    <w:rsid w:val="00DE3F22"/>
    <w:rsid w:val="00DE5254"/>
    <w:rsid w:val="00DE6D15"/>
    <w:rsid w:val="00DF6024"/>
    <w:rsid w:val="00DF778C"/>
    <w:rsid w:val="00E06FBC"/>
    <w:rsid w:val="00E120BF"/>
    <w:rsid w:val="00E224A8"/>
    <w:rsid w:val="00E275D8"/>
    <w:rsid w:val="00E320C8"/>
    <w:rsid w:val="00E32842"/>
    <w:rsid w:val="00E37E7D"/>
    <w:rsid w:val="00E45D12"/>
    <w:rsid w:val="00E474CD"/>
    <w:rsid w:val="00E507F7"/>
    <w:rsid w:val="00E513DD"/>
    <w:rsid w:val="00E51A5D"/>
    <w:rsid w:val="00E566BE"/>
    <w:rsid w:val="00E56859"/>
    <w:rsid w:val="00E619BB"/>
    <w:rsid w:val="00E61A2F"/>
    <w:rsid w:val="00E66F3F"/>
    <w:rsid w:val="00E70A30"/>
    <w:rsid w:val="00E7271E"/>
    <w:rsid w:val="00E73879"/>
    <w:rsid w:val="00E74BFA"/>
    <w:rsid w:val="00E8454A"/>
    <w:rsid w:val="00E84E21"/>
    <w:rsid w:val="00E86048"/>
    <w:rsid w:val="00E90AAE"/>
    <w:rsid w:val="00E918F5"/>
    <w:rsid w:val="00E95A44"/>
    <w:rsid w:val="00EA2DA3"/>
    <w:rsid w:val="00EA6A7E"/>
    <w:rsid w:val="00EB2CB8"/>
    <w:rsid w:val="00EB7FFB"/>
    <w:rsid w:val="00EC2CB3"/>
    <w:rsid w:val="00EC47E0"/>
    <w:rsid w:val="00ED2467"/>
    <w:rsid w:val="00ED51F7"/>
    <w:rsid w:val="00ED5E6E"/>
    <w:rsid w:val="00EE78D5"/>
    <w:rsid w:val="00EF5127"/>
    <w:rsid w:val="00EF7177"/>
    <w:rsid w:val="00F000A7"/>
    <w:rsid w:val="00F11416"/>
    <w:rsid w:val="00F13B18"/>
    <w:rsid w:val="00F20B52"/>
    <w:rsid w:val="00F32A62"/>
    <w:rsid w:val="00F363F1"/>
    <w:rsid w:val="00F41118"/>
    <w:rsid w:val="00F529FE"/>
    <w:rsid w:val="00F549B4"/>
    <w:rsid w:val="00F62083"/>
    <w:rsid w:val="00F62814"/>
    <w:rsid w:val="00F62CA7"/>
    <w:rsid w:val="00F62F32"/>
    <w:rsid w:val="00F64235"/>
    <w:rsid w:val="00F65D17"/>
    <w:rsid w:val="00F71856"/>
    <w:rsid w:val="00F73D9D"/>
    <w:rsid w:val="00F7539C"/>
    <w:rsid w:val="00F81B93"/>
    <w:rsid w:val="00F82B64"/>
    <w:rsid w:val="00F848BD"/>
    <w:rsid w:val="00F84C37"/>
    <w:rsid w:val="00F92545"/>
    <w:rsid w:val="00F95CBD"/>
    <w:rsid w:val="00FA2EE3"/>
    <w:rsid w:val="00FA4834"/>
    <w:rsid w:val="00FB1941"/>
    <w:rsid w:val="00FB4116"/>
    <w:rsid w:val="00FC54D2"/>
    <w:rsid w:val="00FD2536"/>
    <w:rsid w:val="00FD33E9"/>
    <w:rsid w:val="00FE17B7"/>
    <w:rsid w:val="00FF60B3"/>
    <w:rsid w:val="067F27C6"/>
    <w:rsid w:val="2E7B6642"/>
    <w:rsid w:val="2F9B2F2B"/>
    <w:rsid w:val="339A4C7A"/>
    <w:rsid w:val="3C577B7C"/>
    <w:rsid w:val="4A08352B"/>
    <w:rsid w:val="543667F7"/>
    <w:rsid w:val="5B0F6CD0"/>
    <w:rsid w:val="64A85248"/>
    <w:rsid w:val="67814920"/>
    <w:rsid w:val="76D0185E"/>
    <w:rsid w:val="77FB0654"/>
    <w:rsid w:val="79B21B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792949-386E-421C-9A7D-312E573E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0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933092"/>
    <w:rPr>
      <w:rFonts w:ascii="宋体"/>
      <w:sz w:val="18"/>
      <w:szCs w:val="18"/>
    </w:rPr>
  </w:style>
  <w:style w:type="paragraph" w:styleId="a5">
    <w:name w:val="Body Text"/>
    <w:basedOn w:val="a"/>
    <w:link w:val="a6"/>
    <w:qFormat/>
    <w:rsid w:val="00933092"/>
    <w:pPr>
      <w:widowControl/>
      <w:overflowPunct w:val="0"/>
      <w:autoSpaceDE w:val="0"/>
      <w:autoSpaceDN w:val="0"/>
      <w:adjustRightInd w:val="0"/>
      <w:spacing w:line="360" w:lineRule="auto"/>
      <w:textAlignment w:val="baseline"/>
    </w:pPr>
    <w:rPr>
      <w:rFonts w:ascii="宋体" w:hAnsi="Times New Roman"/>
      <w:kern w:val="0"/>
      <w:sz w:val="24"/>
      <w:szCs w:val="20"/>
    </w:rPr>
  </w:style>
  <w:style w:type="paragraph" w:styleId="a7">
    <w:name w:val="Date"/>
    <w:basedOn w:val="a"/>
    <w:next w:val="a"/>
    <w:link w:val="a8"/>
    <w:uiPriority w:val="99"/>
    <w:semiHidden/>
    <w:unhideWhenUsed/>
    <w:qFormat/>
    <w:rsid w:val="00933092"/>
    <w:pPr>
      <w:ind w:leftChars="2500" w:left="100"/>
    </w:pPr>
  </w:style>
  <w:style w:type="paragraph" w:styleId="a9">
    <w:name w:val="Balloon Text"/>
    <w:basedOn w:val="a"/>
    <w:link w:val="aa"/>
    <w:uiPriority w:val="99"/>
    <w:semiHidden/>
    <w:unhideWhenUsed/>
    <w:qFormat/>
    <w:rsid w:val="00933092"/>
    <w:rPr>
      <w:sz w:val="18"/>
      <w:szCs w:val="18"/>
    </w:rPr>
  </w:style>
  <w:style w:type="paragraph" w:styleId="ab">
    <w:name w:val="footer"/>
    <w:basedOn w:val="a"/>
    <w:link w:val="ac"/>
    <w:uiPriority w:val="99"/>
    <w:unhideWhenUsed/>
    <w:qFormat/>
    <w:rsid w:val="00933092"/>
    <w:pPr>
      <w:tabs>
        <w:tab w:val="center" w:pos="4153"/>
        <w:tab w:val="right" w:pos="8306"/>
      </w:tabs>
      <w:snapToGrid w:val="0"/>
      <w:jc w:val="left"/>
    </w:pPr>
    <w:rPr>
      <w:kern w:val="0"/>
      <w:sz w:val="18"/>
      <w:szCs w:val="18"/>
    </w:rPr>
  </w:style>
  <w:style w:type="paragraph" w:styleId="ad">
    <w:name w:val="header"/>
    <w:basedOn w:val="a"/>
    <w:link w:val="ae"/>
    <w:uiPriority w:val="99"/>
    <w:unhideWhenUsed/>
    <w:qFormat/>
    <w:rsid w:val="00933092"/>
    <w:pPr>
      <w:pBdr>
        <w:bottom w:val="single" w:sz="6" w:space="1" w:color="auto"/>
      </w:pBdr>
      <w:tabs>
        <w:tab w:val="center" w:pos="4153"/>
        <w:tab w:val="right" w:pos="8306"/>
      </w:tabs>
      <w:snapToGrid w:val="0"/>
      <w:jc w:val="center"/>
    </w:pPr>
    <w:rPr>
      <w:kern w:val="0"/>
      <w:sz w:val="18"/>
      <w:szCs w:val="18"/>
    </w:rPr>
  </w:style>
  <w:style w:type="paragraph" w:styleId="af">
    <w:name w:val="Normal (Web)"/>
    <w:basedOn w:val="a"/>
    <w:uiPriority w:val="99"/>
    <w:unhideWhenUsed/>
    <w:qFormat/>
    <w:rsid w:val="00933092"/>
    <w:rPr>
      <w:rFonts w:cs="黑体"/>
      <w:sz w:val="24"/>
    </w:rPr>
  </w:style>
  <w:style w:type="character" w:customStyle="1" w:styleId="ae">
    <w:name w:val="页眉 字符"/>
    <w:link w:val="ad"/>
    <w:uiPriority w:val="99"/>
    <w:qFormat/>
    <w:rsid w:val="00933092"/>
    <w:rPr>
      <w:sz w:val="18"/>
      <w:szCs w:val="18"/>
    </w:rPr>
  </w:style>
  <w:style w:type="character" w:customStyle="1" w:styleId="ac">
    <w:name w:val="页脚 字符"/>
    <w:link w:val="ab"/>
    <w:uiPriority w:val="99"/>
    <w:qFormat/>
    <w:rsid w:val="00933092"/>
    <w:rPr>
      <w:sz w:val="18"/>
      <w:szCs w:val="18"/>
    </w:rPr>
  </w:style>
  <w:style w:type="paragraph" w:customStyle="1" w:styleId="Default">
    <w:name w:val="Default"/>
    <w:qFormat/>
    <w:rsid w:val="00933092"/>
    <w:pPr>
      <w:widowControl w:val="0"/>
      <w:autoSpaceDE w:val="0"/>
      <w:autoSpaceDN w:val="0"/>
      <w:adjustRightInd w:val="0"/>
    </w:pPr>
    <w:rPr>
      <w:rFonts w:ascii="仿宋_GB2312" w:eastAsia="仿宋_GB2312" w:hAnsi="Times New Roman" w:cs="仿宋_GB2312"/>
      <w:color w:val="000000"/>
      <w:sz w:val="24"/>
      <w:szCs w:val="24"/>
    </w:rPr>
  </w:style>
  <w:style w:type="paragraph" w:styleId="af0">
    <w:name w:val="List Paragraph"/>
    <w:basedOn w:val="a"/>
    <w:uiPriority w:val="34"/>
    <w:qFormat/>
    <w:rsid w:val="00933092"/>
    <w:pPr>
      <w:ind w:firstLineChars="200" w:firstLine="420"/>
    </w:pPr>
  </w:style>
  <w:style w:type="character" w:customStyle="1" w:styleId="a4">
    <w:name w:val="文档结构图 字符"/>
    <w:link w:val="a3"/>
    <w:uiPriority w:val="99"/>
    <w:semiHidden/>
    <w:qFormat/>
    <w:rsid w:val="00933092"/>
    <w:rPr>
      <w:rFonts w:ascii="宋体"/>
      <w:kern w:val="2"/>
      <w:sz w:val="18"/>
      <w:szCs w:val="18"/>
    </w:rPr>
  </w:style>
  <w:style w:type="character" w:customStyle="1" w:styleId="a6">
    <w:name w:val="正文文本 字符"/>
    <w:link w:val="a5"/>
    <w:qFormat/>
    <w:rsid w:val="00933092"/>
    <w:rPr>
      <w:rFonts w:ascii="宋体" w:hAnsi="Times New Roman"/>
      <w:sz w:val="24"/>
    </w:rPr>
  </w:style>
  <w:style w:type="character" w:customStyle="1" w:styleId="aa">
    <w:name w:val="批注框文本 字符"/>
    <w:link w:val="a9"/>
    <w:uiPriority w:val="99"/>
    <w:semiHidden/>
    <w:qFormat/>
    <w:rsid w:val="00933092"/>
    <w:rPr>
      <w:kern w:val="2"/>
      <w:sz w:val="18"/>
      <w:szCs w:val="18"/>
    </w:rPr>
  </w:style>
  <w:style w:type="character" w:customStyle="1" w:styleId="a8">
    <w:name w:val="日期 字符"/>
    <w:basedOn w:val="a0"/>
    <w:link w:val="a7"/>
    <w:uiPriority w:val="99"/>
    <w:semiHidden/>
    <w:qFormat/>
    <w:rsid w:val="00933092"/>
    <w:rPr>
      <w:kern w:val="2"/>
      <w:sz w:val="21"/>
      <w:szCs w:val="22"/>
    </w:rPr>
  </w:style>
  <w:style w:type="character" w:customStyle="1" w:styleId="highlight">
    <w:name w:val="highlight"/>
    <w:basedOn w:val="a0"/>
    <w:rsid w:val="00637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7446D-DBA7-4C17-ABBF-7AABF0ADF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352</Words>
  <Characters>2008</Characters>
  <Application>Microsoft Office Word</Application>
  <DocSecurity>0</DocSecurity>
  <Lines>16</Lines>
  <Paragraphs>4</Paragraphs>
  <ScaleCrop>false</ScaleCrop>
  <Company>Lenovo</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sweet</cp:lastModifiedBy>
  <cp:revision>55</cp:revision>
  <cp:lastPrinted>2025-06-13T07:18:00Z</cp:lastPrinted>
  <dcterms:created xsi:type="dcterms:W3CDTF">2025-07-11T01:15:00Z</dcterms:created>
  <dcterms:modified xsi:type="dcterms:W3CDTF">2025-07-29T00:57:00Z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eyJoZGlkIjoiZmY1YTVkZjcxNjI0NDZlY2ZhZDlhZjgyNzYwMWE1NDQiLCJ1c2VySWQiOiI2MDY0Mzg0MDIifQ==</vt:lpwstr>
  </property>
  <property fmtid="{D5CDD505-2E9C-101B-9397-08002B2CF9AE}" pid="3" name="KSOProductBuildVer">
    <vt:lpwstr>2052-12.1.0.21541</vt:lpwstr>
  </property>
  <property fmtid="{D5CDD505-2E9C-101B-9397-08002B2CF9AE}" pid="4" name="ICV">
    <vt:lpwstr>5D28DF1519ED4A2BBB1D3A7F64140FFB_12</vt:lpwstr>
  </property>
</Properties>
</file>