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pPr>
      <w:bookmarkStart w:id="0" w:name="_GoBack"/>
      <w:bookmarkEnd w:id="0"/>
      <w:r>
        <w:rPr>
          <w:rFonts w:hint="eastAsia" w:ascii="Arial" w:hAnsi="Arial" w:cs="Arial"/>
          <w:b/>
          <w:bCs/>
          <w:color w:val="333333"/>
          <w:kern w:val="0"/>
          <w:sz w:val="24"/>
          <w:szCs w:val="24"/>
          <w:lang w:val="en-US" w:eastAsia="zh-CN" w:bidi="ar"/>
        </w:rPr>
        <w:t>陕西宝钛泰乐精密制造有限公司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pPr>
      <w:r>
        <w:rPr>
          <w:rFonts w:hint="eastAsia" w:ascii="Arial" w:hAnsi="Arial" w:cs="Arial"/>
          <w:b/>
          <w:bCs/>
          <w:color w:val="333333"/>
          <w:kern w:val="0"/>
          <w:sz w:val="24"/>
          <w:szCs w:val="24"/>
          <w:lang w:val="en-US" w:eastAsia="zh-CN" w:bidi="ar"/>
        </w:rPr>
        <w:t>立式加工中心及立式车床</w:t>
      </w:r>
      <w:r>
        <w:rPr>
          <w:rFonts w:hint="default" w:ascii="Arial" w:hAnsi="Arial" w:cs="Arial" w:eastAsiaTheme="minorEastAsia"/>
          <w:b/>
          <w:bCs/>
          <w:color w:val="333333"/>
          <w:kern w:val="0"/>
          <w:sz w:val="24"/>
          <w:szCs w:val="24"/>
          <w:lang w:val="en-US" w:eastAsia="zh-CN" w:bidi="ar"/>
        </w:rPr>
        <w:t>采购公告</w:t>
      </w: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pPr>
      <w:r>
        <w:rPr>
          <w:rFonts w:hint="default" w:ascii="Arial" w:hAnsi="Arial" w:cs="Arial" w:eastAsiaTheme="minorEastAsia"/>
          <w:b/>
          <w:bCs/>
          <w:color w:val="333333"/>
          <w:kern w:val="0"/>
          <w:sz w:val="24"/>
          <w:szCs w:val="24"/>
          <w:lang w:val="en-US" w:eastAsia="zh-CN" w:bidi="ar"/>
        </w:rPr>
        <w:t>（采购编号：</w:t>
      </w:r>
      <w:r>
        <w:rPr>
          <w:rFonts w:hint="eastAsia" w:ascii="Arial" w:hAnsi="Arial" w:cs="Arial"/>
          <w:b/>
          <w:bCs/>
          <w:color w:val="333333"/>
          <w:kern w:val="0"/>
          <w:sz w:val="24"/>
          <w:szCs w:val="24"/>
          <w:lang w:val="en-US" w:eastAsia="zh-CN" w:bidi="ar"/>
        </w:rPr>
        <w:t>TL</w:t>
      </w:r>
      <w:r>
        <w:rPr>
          <w:rFonts w:hint="default" w:ascii="Arial" w:hAnsi="Arial" w:cs="Arial" w:eastAsiaTheme="minorEastAsia"/>
          <w:b/>
          <w:bCs/>
          <w:color w:val="333333"/>
          <w:kern w:val="0"/>
          <w:sz w:val="24"/>
          <w:szCs w:val="24"/>
          <w:lang w:val="en-US" w:eastAsia="zh-CN" w:bidi="ar"/>
        </w:rPr>
        <w:t>20230</w:t>
      </w:r>
      <w:r>
        <w:rPr>
          <w:rFonts w:hint="eastAsia" w:ascii="Arial" w:hAnsi="Arial" w:cs="Arial"/>
          <w:b/>
          <w:bCs/>
          <w:color w:val="333333"/>
          <w:kern w:val="0"/>
          <w:sz w:val="24"/>
          <w:szCs w:val="24"/>
          <w:lang w:val="en-US" w:eastAsia="zh-CN" w:bidi="ar"/>
        </w:rPr>
        <w:t>01</w:t>
      </w:r>
      <w:r>
        <w:rPr>
          <w:rFonts w:hint="default" w:ascii="Arial" w:hAnsi="Arial" w:cs="Arial" w:eastAsiaTheme="minorEastAsia"/>
          <w:b/>
          <w:bCs/>
          <w:color w:val="333333"/>
          <w:kern w:val="0"/>
          <w:sz w:val="24"/>
          <w:szCs w:val="24"/>
          <w:lang w:val="en-US" w:eastAsia="zh-CN" w:bidi="ar"/>
        </w:rPr>
        <w:t>）</w:t>
      </w: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pPr>
      <w:r>
        <w:rPr>
          <w:rFonts w:hint="default" w:ascii="Arial" w:hAnsi="Arial" w:cs="Arial" w:eastAsiaTheme="minorEastAsia"/>
          <w:color w:val="333333"/>
          <w:kern w:val="0"/>
          <w:sz w:val="24"/>
          <w:szCs w:val="24"/>
          <w:lang w:val="en-US" w:eastAsia="zh-CN" w:bidi="ar"/>
        </w:rPr>
        <w:t xml:space="preserve">项目所在地区：陕西省宝鸡市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firstLine="240" w:firstLineChars="100"/>
        <w:jc w:val="both"/>
        <w:rPr>
          <w:rFonts w:hint="default" w:ascii="Arial" w:hAnsi="Arial" w:cs="Arial" w:eastAsiaTheme="minorEastAsia"/>
          <w:color w:val="333333"/>
          <w:kern w:val="0"/>
          <w:sz w:val="24"/>
          <w:szCs w:val="24"/>
          <w:lang w:val="en-US" w:eastAsia="zh-CN" w:bidi="ar"/>
        </w:rPr>
      </w:pPr>
      <w:r>
        <w:rPr>
          <w:rFonts w:hint="eastAsia" w:ascii="Arial" w:hAnsi="Arial" w:cs="Arial"/>
          <w:color w:val="333333"/>
          <w:kern w:val="0"/>
          <w:sz w:val="24"/>
          <w:szCs w:val="24"/>
          <w:lang w:val="en-US" w:eastAsia="zh-CN" w:bidi="ar"/>
        </w:rPr>
        <w:t>一、</w:t>
      </w:r>
      <w:r>
        <w:rPr>
          <w:rFonts w:hint="default" w:ascii="Arial" w:hAnsi="Arial" w:cs="Arial" w:eastAsiaTheme="minorEastAsia"/>
          <w:color w:val="333333"/>
          <w:kern w:val="0"/>
          <w:sz w:val="24"/>
          <w:szCs w:val="24"/>
          <w:lang w:val="en-US" w:eastAsia="zh-CN" w:bidi="ar"/>
        </w:rPr>
        <w:t>采购</w:t>
      </w:r>
      <w:r>
        <w:rPr>
          <w:rFonts w:hint="default" w:ascii="Arial" w:hAnsi="Arial" w:cs="Arial" w:eastAsiaTheme="minorEastAsia"/>
          <w:color w:val="333333"/>
          <w:kern w:val="0"/>
          <w:sz w:val="24"/>
          <w:szCs w:val="24"/>
          <w:lang w:val="en-US" w:eastAsia="zh-CN" w:bidi="ar"/>
        </w:rPr>
        <w:t>项目名称及数量</w:t>
      </w:r>
      <w:r>
        <w:rPr>
          <w:rFonts w:hint="default" w:ascii="Arial" w:hAnsi="Arial" w:cs="Arial" w:eastAsiaTheme="minorEastAsia"/>
          <w:color w:val="333333"/>
          <w:kern w:val="0"/>
          <w:sz w:val="24"/>
          <w:szCs w:val="24"/>
          <w:lang w:val="en-US" w:eastAsia="zh-CN" w:bidi="ar"/>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560" w:leftChars="0" w:right="0" w:rightChars="0" w:firstLine="480" w:firstLineChars="200"/>
        <w:jc w:val="both"/>
        <w:rPr>
          <w:rFonts w:hint="eastAsia" w:ascii="Arial" w:hAnsi="Arial" w:cs="Arial"/>
          <w:b w:val="0"/>
          <w:bCs w:val="0"/>
          <w:color w:val="333333"/>
          <w:kern w:val="0"/>
          <w:sz w:val="24"/>
          <w:szCs w:val="24"/>
          <w:lang w:val="en-US" w:eastAsia="zh-CN" w:bidi="ar"/>
        </w:rPr>
      </w:pPr>
      <w:r>
        <w:rPr>
          <w:rFonts w:hint="eastAsia" w:ascii="Arial" w:hAnsi="Arial" w:cs="Arial"/>
          <w:b w:val="0"/>
          <w:bCs w:val="0"/>
          <w:color w:val="333333"/>
          <w:kern w:val="0"/>
          <w:sz w:val="24"/>
          <w:szCs w:val="24"/>
          <w:lang w:val="en-US" w:eastAsia="zh-CN" w:bidi="ar"/>
        </w:rPr>
        <w:t>项目1、采购1台</w:t>
      </w:r>
      <w:r>
        <w:rPr>
          <w:rFonts w:hint="eastAsia" w:ascii="Arial" w:hAnsi="Arial" w:cs="Arial"/>
          <w:b w:val="0"/>
          <w:bCs w:val="0"/>
          <w:color w:val="333333"/>
          <w:kern w:val="0"/>
          <w:sz w:val="24"/>
          <w:szCs w:val="24"/>
          <w:lang w:val="en-US" w:eastAsia="zh-CN" w:bidi="ar"/>
        </w:rPr>
        <w:t>立式加工中心；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560" w:leftChars="0" w:right="0" w:rightChars="0" w:firstLine="480" w:firstLineChars="200"/>
        <w:jc w:val="both"/>
      </w:pPr>
      <w:r>
        <w:rPr>
          <w:rFonts w:hint="eastAsia" w:ascii="Arial" w:hAnsi="Arial" w:cs="Arial"/>
          <w:b w:val="0"/>
          <w:bCs w:val="0"/>
          <w:color w:val="333333"/>
          <w:kern w:val="0"/>
          <w:sz w:val="24"/>
          <w:szCs w:val="24"/>
          <w:lang w:val="en-US" w:eastAsia="zh-CN" w:bidi="ar"/>
        </w:rPr>
        <w:t>项目</w:t>
      </w:r>
      <w:r>
        <w:rPr>
          <w:rFonts w:hint="default" w:ascii="Arial" w:hAnsi="Arial" w:cs="Arial" w:eastAsiaTheme="minorEastAsia"/>
          <w:b w:val="0"/>
          <w:bCs w:val="0"/>
          <w:color w:val="333333"/>
          <w:kern w:val="0"/>
          <w:sz w:val="24"/>
          <w:szCs w:val="24"/>
          <w:lang w:val="en-US" w:eastAsia="zh-CN" w:bidi="ar"/>
        </w:rPr>
        <w:t>2</w:t>
      </w:r>
      <w:r>
        <w:rPr>
          <w:rFonts w:hint="eastAsia" w:ascii="Arial" w:hAnsi="Arial" w:cs="Arial"/>
          <w:b w:val="0"/>
          <w:bCs w:val="0"/>
          <w:color w:val="333333"/>
          <w:kern w:val="0"/>
          <w:sz w:val="24"/>
          <w:szCs w:val="24"/>
          <w:lang w:val="en-US" w:eastAsia="zh-CN" w:bidi="ar"/>
        </w:rPr>
        <w:t>、</w:t>
      </w:r>
      <w:r>
        <w:rPr>
          <w:rFonts w:hint="eastAsia" w:ascii="Arial" w:hAnsi="Arial" w:cs="Arial"/>
          <w:b w:val="0"/>
          <w:bCs w:val="0"/>
          <w:color w:val="333333"/>
          <w:kern w:val="0"/>
          <w:sz w:val="24"/>
          <w:szCs w:val="24"/>
          <w:lang w:val="en-US" w:eastAsia="zh-CN" w:bidi="ar"/>
        </w:rPr>
        <w:t>采购1台立式车床；</w:t>
      </w:r>
      <w:r>
        <w:rPr>
          <w:rFonts w:hint="default" w:ascii="Arial" w:hAnsi="Arial" w:cs="Arial" w:eastAsiaTheme="minorEastAsia"/>
          <w:color w:val="333333"/>
          <w:kern w:val="0"/>
          <w:sz w:val="24"/>
          <w:szCs w:val="24"/>
          <w:lang w:val="en-US" w:eastAsia="zh-CN" w:bidi="ar"/>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240" w:firstLineChars="100"/>
      </w:pPr>
      <w:r>
        <w:rPr>
          <w:rFonts w:hint="eastAsia" w:ascii="Arial" w:hAnsi="Arial" w:cs="Arial"/>
          <w:color w:val="333333"/>
          <w:sz w:val="24"/>
          <w:szCs w:val="24"/>
          <w:lang w:eastAsia="zh-CN"/>
        </w:rPr>
        <w:t>二、</w:t>
      </w:r>
      <w:r>
        <w:rPr>
          <w:rFonts w:hint="default" w:ascii="Arial" w:hAnsi="Arial" w:cs="Arial"/>
          <w:color w:val="333333"/>
          <w:sz w:val="24"/>
          <w:szCs w:val="24"/>
        </w:rPr>
        <w:t xml:space="preserve">资金来源信息：自筹资金。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240" w:firstLineChars="100"/>
        <w:jc w:val="left"/>
      </w:pPr>
      <w:r>
        <w:rPr>
          <w:rFonts w:hint="eastAsia" w:ascii="Arial" w:hAnsi="Arial" w:cs="Arial"/>
          <w:color w:val="333333"/>
          <w:kern w:val="0"/>
          <w:sz w:val="24"/>
          <w:szCs w:val="24"/>
          <w:lang w:val="en-US" w:eastAsia="zh-CN" w:bidi="ar"/>
        </w:rPr>
        <w:t>三、</w:t>
      </w:r>
      <w:r>
        <w:rPr>
          <w:rFonts w:ascii="Arial" w:hAnsi="Arial" w:cs="Arial" w:eastAsiaTheme="minorEastAsia"/>
          <w:color w:val="333333"/>
          <w:kern w:val="0"/>
          <w:sz w:val="24"/>
          <w:szCs w:val="24"/>
          <w:lang w:val="en-US" w:eastAsia="zh-CN" w:bidi="ar"/>
        </w:rPr>
        <w:t>监督部门名称：宝钛集团有限公司纪委办综合室 </w:t>
      </w:r>
      <w:r>
        <w:rPr>
          <w:rFonts w:hint="default" w:ascii="Arial" w:hAnsi="Arial" w:cs="Arial" w:eastAsiaTheme="minorEastAsia"/>
          <w:color w:val="333333"/>
          <w:kern w:val="0"/>
          <w:sz w:val="24"/>
          <w:szCs w:val="24"/>
          <w:lang w:val="en-US" w:eastAsia="zh-CN" w:bidi="ar"/>
        </w:rPr>
        <w:t>举报电话：0917-3258055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240" w:firstLineChars="100"/>
      </w:pPr>
      <w:r>
        <w:rPr>
          <w:rFonts w:hint="default" w:ascii="Arial" w:hAnsi="Arial" w:cs="Arial" w:eastAsiaTheme="minorEastAsia"/>
          <w:color w:val="333333"/>
          <w:kern w:val="0"/>
          <w:sz w:val="24"/>
          <w:szCs w:val="24"/>
          <w:lang w:val="en-US" w:eastAsia="zh-CN" w:bidi="ar"/>
        </w:rPr>
        <w:t xml:space="preserve">四、供应商的资格能力要求： </w:t>
      </w:r>
    </w:p>
    <w:p>
      <w:pPr>
        <w:keepNext w:val="0"/>
        <w:keepLines w:val="0"/>
        <w:pageBreakBefore w:val="0"/>
        <w:widowControl/>
        <w:kinsoku/>
        <w:wordWrap/>
        <w:overflowPunct/>
        <w:topLinePunct w:val="0"/>
        <w:autoSpaceDE/>
        <w:autoSpaceDN/>
        <w:bidi w:val="0"/>
        <w:adjustRightInd w:val="0"/>
        <w:snapToGrid w:val="0"/>
        <w:spacing w:after="0"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为中华人民共和国境内正式注册并具有独立法人资格的法人或其他组织，具有独立签订合同的权利和良好履行合同能力的</w:t>
      </w:r>
      <w:r>
        <w:rPr>
          <w:rFonts w:hint="eastAsia" w:ascii="宋体" w:hAnsi="宋体" w:eastAsia="宋体" w:cs="宋体"/>
          <w:sz w:val="24"/>
          <w:szCs w:val="24"/>
          <w:lang w:eastAsia="zh-CN"/>
        </w:rPr>
        <w:t>生产厂家</w:t>
      </w:r>
      <w:r>
        <w:rPr>
          <w:rFonts w:hint="eastAsia" w:ascii="宋体" w:hAnsi="宋体" w:eastAsia="宋体" w:cs="宋体"/>
          <w:sz w:val="24"/>
          <w:szCs w:val="24"/>
        </w:rPr>
        <w:t>或</w:t>
      </w:r>
      <w:r>
        <w:rPr>
          <w:rFonts w:hint="eastAsia" w:ascii="宋体" w:hAnsi="宋体" w:eastAsia="宋体" w:cs="宋体"/>
          <w:sz w:val="24"/>
          <w:szCs w:val="24"/>
          <w:lang w:eastAsia="zh-CN"/>
        </w:rPr>
        <w:t>经销</w:t>
      </w:r>
      <w:r>
        <w:rPr>
          <w:rFonts w:hint="eastAsia" w:ascii="宋体" w:hAnsi="宋体" w:eastAsia="宋体" w:cs="宋体"/>
          <w:sz w:val="24"/>
          <w:szCs w:val="24"/>
        </w:rPr>
        <w:t>商</w:t>
      </w:r>
      <w:r>
        <w:rPr>
          <w:rFonts w:hint="eastAsia" w:ascii="宋体" w:hAnsi="宋体" w:eastAsia="宋体" w:cs="宋体"/>
          <w:sz w:val="24"/>
          <w:szCs w:val="24"/>
          <w:lang w:eastAsia="zh-CN"/>
        </w:rPr>
        <w:t>，生产厂家或经销商营业执照范围内应包含</w:t>
      </w:r>
      <w:r>
        <w:rPr>
          <w:rFonts w:hint="eastAsia" w:ascii="宋体" w:hAnsi="宋体" w:cs="宋体"/>
          <w:sz w:val="24"/>
          <w:szCs w:val="24"/>
          <w:highlight w:val="none"/>
          <w:lang w:val="en-US" w:eastAsia="zh-CN"/>
        </w:rPr>
        <w:t>立式加工中心（或立式车床）</w:t>
      </w:r>
      <w:r>
        <w:rPr>
          <w:rFonts w:hint="eastAsia" w:ascii="宋体" w:hAnsi="宋体" w:eastAsia="宋体" w:cs="宋体"/>
          <w:sz w:val="24"/>
          <w:szCs w:val="24"/>
          <w:highlight w:val="none"/>
          <w:lang w:eastAsia="zh-CN"/>
        </w:rPr>
        <w:t>生产或销售内容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b w:val="0"/>
          <w:bCs w:val="0"/>
          <w:color w:val="auto"/>
          <w:sz w:val="24"/>
          <w:szCs w:val="24"/>
        </w:rPr>
        <w:t>企业法人营业执照、税务登记证、组织机构代码证、法定代表人证明书</w:t>
      </w:r>
      <w:r>
        <w:rPr>
          <w:rFonts w:hint="eastAsia" w:ascii="宋体" w:hAnsi="宋体" w:eastAsia="宋体" w:cs="宋体"/>
          <w:b w:val="0"/>
          <w:bCs w:val="0"/>
          <w:color w:val="auto"/>
          <w:sz w:val="24"/>
          <w:szCs w:val="24"/>
          <w:lang w:val="en-US" w:eastAsia="zh-CN"/>
        </w:rPr>
        <w:t>复印件各一份</w:t>
      </w:r>
      <w:r>
        <w:rPr>
          <w:rFonts w:hint="eastAsia" w:ascii="宋体" w:hAnsi="宋体" w:eastAsia="宋体" w:cs="宋体"/>
          <w:b w:val="0"/>
          <w:bCs w:val="0"/>
          <w:sz w:val="24"/>
          <w:szCs w:val="24"/>
        </w:rPr>
        <w:t>。</w:t>
      </w:r>
    </w:p>
    <w:p>
      <w:pPr>
        <w:keepNext w:val="0"/>
        <w:keepLines w:val="0"/>
        <w:pageBreakBefore w:val="0"/>
        <w:widowControl/>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color w:val="333333"/>
          <w:sz w:val="24"/>
          <w:szCs w:val="24"/>
        </w:rPr>
        <w:t xml:space="preserve"> </w:t>
      </w:r>
      <w:r>
        <w:rPr>
          <w:rFonts w:hint="eastAsia" w:ascii="宋体" w:hAnsi="宋体" w:eastAsia="宋体" w:cs="宋体"/>
          <w:b w:val="0"/>
          <w:bCs w:val="0"/>
          <w:color w:val="auto"/>
          <w:sz w:val="24"/>
          <w:szCs w:val="24"/>
        </w:rPr>
        <w:t>经国家有关部门认可的</w:t>
      </w:r>
      <w:r>
        <w:rPr>
          <w:rFonts w:hint="eastAsia" w:ascii="宋体" w:hAnsi="宋体" w:eastAsia="宋体" w:cs="宋体"/>
          <w:b w:val="0"/>
          <w:bCs w:val="0"/>
          <w:color w:val="auto"/>
          <w:sz w:val="24"/>
          <w:szCs w:val="24"/>
          <w:lang w:val="en-US" w:eastAsia="zh-CN"/>
        </w:rPr>
        <w:t>或审计机构审计并签字的</w:t>
      </w:r>
      <w:r>
        <w:rPr>
          <w:rFonts w:hint="eastAsia" w:ascii="宋体" w:hAnsi="宋体" w:eastAsia="宋体" w:cs="宋体"/>
          <w:b w:val="0"/>
          <w:bCs w:val="0"/>
          <w:color w:val="auto"/>
          <w:sz w:val="24"/>
          <w:szCs w:val="24"/>
        </w:rPr>
        <w:t>近三年</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20</w:t>
      </w:r>
      <w:r>
        <w:rPr>
          <w:rFonts w:hint="eastAsia" w:ascii="宋体" w:hAnsi="宋体" w:cs="宋体"/>
          <w:b w:val="0"/>
          <w:bCs w:val="0"/>
          <w:color w:val="auto"/>
          <w:sz w:val="24"/>
          <w:szCs w:val="24"/>
          <w:lang w:val="en-US" w:eastAsia="zh-CN"/>
        </w:rPr>
        <w:t>20</w:t>
      </w:r>
      <w:r>
        <w:rPr>
          <w:rFonts w:hint="eastAsia" w:ascii="宋体" w:hAnsi="宋体" w:eastAsia="宋体" w:cs="宋体"/>
          <w:b w:val="0"/>
          <w:bCs w:val="0"/>
          <w:color w:val="auto"/>
          <w:sz w:val="24"/>
          <w:szCs w:val="24"/>
          <w:lang w:val="en-US" w:eastAsia="zh-CN"/>
        </w:rPr>
        <w:t>-202</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资产负债表、利润及利润分配表和现金流量表等会计报表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有良好的履约能力，近三年无重大诉讼案件和重大合同纠纷，供应商不得在“信用中国”网站被列为失信被执行人</w:t>
      </w:r>
      <w:r>
        <w:rPr>
          <w:rFonts w:hint="eastAsia" w:ascii="宋体" w:hAnsi="宋体" w:eastAsia="宋体" w:cs="宋体"/>
          <w:b w:val="0"/>
          <w:bCs w:val="0"/>
          <w:color w:val="333333"/>
          <w:sz w:val="24"/>
          <w:szCs w:val="24"/>
        </w:rPr>
        <w:t>（https://www.creditchina.gov.cn/xinyongfuwu/shixinbeizh</w:t>
      </w:r>
      <w:r>
        <w:rPr>
          <w:rFonts w:hint="eastAsia" w:ascii="宋体" w:hAnsi="宋体" w:eastAsia="宋体" w:cs="宋体"/>
          <w:b/>
          <w:bCs/>
          <w:color w:val="333333"/>
          <w:sz w:val="24"/>
          <w:szCs w:val="24"/>
        </w:rPr>
        <w:t>i</w:t>
      </w:r>
      <w:r>
        <w:rPr>
          <w:rFonts w:hint="eastAsia" w:ascii="宋体" w:hAnsi="宋体" w:eastAsia="宋体" w:cs="宋体"/>
          <w:b w:val="0"/>
          <w:bCs w:val="0"/>
          <w:color w:val="333333"/>
          <w:sz w:val="24"/>
          <w:szCs w:val="24"/>
        </w:rPr>
        <w:t>xingrenchaxun/），提供查询截图；</w:t>
      </w:r>
    </w:p>
    <w:p>
      <w:pPr>
        <w:keepNext w:val="0"/>
        <w:keepLines w:val="0"/>
        <w:pageBreakBefore w:val="0"/>
        <w:widowControl/>
        <w:kinsoku/>
        <w:wordWrap/>
        <w:overflowPunct/>
        <w:topLinePunct w:val="0"/>
        <w:autoSpaceDE/>
        <w:autoSpaceDN/>
        <w:bidi w:val="0"/>
        <w:adjustRightInd w:val="0"/>
        <w:snapToGrid w:val="0"/>
        <w:spacing w:after="0"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自</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年1月1日至今</w:t>
      </w:r>
      <w:r>
        <w:rPr>
          <w:rFonts w:hint="eastAsia" w:ascii="宋体" w:hAnsi="宋体" w:eastAsia="宋体" w:cs="宋体"/>
          <w:sz w:val="24"/>
          <w:szCs w:val="24"/>
        </w:rPr>
        <w:t>至少</w:t>
      </w:r>
      <w:r>
        <w:rPr>
          <w:rFonts w:hint="eastAsia" w:ascii="宋体" w:hAnsi="宋体" w:eastAsia="宋体" w:cs="宋体"/>
          <w:sz w:val="24"/>
          <w:szCs w:val="24"/>
          <w:highlight w:val="none"/>
        </w:rPr>
        <w:t>具有</w:t>
      </w:r>
      <w:r>
        <w:rPr>
          <w:rFonts w:hint="eastAsia" w:ascii="宋体" w:hAnsi="宋体" w:eastAsia="宋体" w:cs="宋体"/>
          <w:sz w:val="24"/>
          <w:szCs w:val="24"/>
          <w:highlight w:val="none"/>
          <w:lang w:val="en-US" w:eastAsia="zh-CN"/>
        </w:rPr>
        <w:t>两项</w:t>
      </w:r>
      <w:r>
        <w:rPr>
          <w:rFonts w:hint="eastAsia" w:ascii="宋体" w:hAnsi="宋体" w:cs="宋体"/>
          <w:sz w:val="24"/>
          <w:szCs w:val="24"/>
          <w:highlight w:val="none"/>
          <w:lang w:val="en-US" w:eastAsia="zh-CN"/>
        </w:rPr>
        <w:t>立式加工中心（或立式车床）</w:t>
      </w:r>
      <w:r>
        <w:rPr>
          <w:rFonts w:hint="eastAsia" w:ascii="宋体" w:hAnsi="宋体" w:eastAsia="宋体" w:cs="宋体"/>
          <w:sz w:val="24"/>
          <w:szCs w:val="24"/>
          <w:highlight w:val="none"/>
          <w:lang w:eastAsia="zh-CN"/>
        </w:rPr>
        <w:t>销售业绩</w:t>
      </w:r>
      <w:r>
        <w:rPr>
          <w:rFonts w:hint="eastAsia" w:ascii="宋体" w:hAnsi="宋体" w:eastAsia="宋体" w:cs="宋体"/>
          <w:sz w:val="24"/>
          <w:szCs w:val="24"/>
          <w:lang w:eastAsia="zh-CN"/>
        </w:rPr>
        <w:t>，</w:t>
      </w:r>
      <w:r>
        <w:rPr>
          <w:rFonts w:hint="eastAsia" w:ascii="宋体" w:hAnsi="宋体" w:eastAsia="宋体" w:cs="宋体"/>
          <w:sz w:val="24"/>
          <w:szCs w:val="24"/>
        </w:rPr>
        <w:t>提供合同复印件（至少包括用户名称、物资清单、签字/盖章页等）</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4.单位负责人为同一人或存在控股、管理关系的不同单位，不得</w:t>
      </w:r>
      <w:r>
        <w:rPr>
          <w:rFonts w:hint="eastAsia" w:ascii="宋体" w:hAnsi="宋体" w:eastAsia="宋体" w:cs="宋体"/>
          <w:sz w:val="24"/>
          <w:szCs w:val="24"/>
          <w:lang w:val="en-US" w:eastAsia="zh-CN"/>
        </w:rPr>
        <w:t>同时</w:t>
      </w:r>
      <w:r>
        <w:rPr>
          <w:rFonts w:hint="eastAsia" w:ascii="宋体" w:hAnsi="宋体" w:eastAsia="宋体" w:cs="宋体"/>
          <w:sz w:val="24"/>
          <w:szCs w:val="24"/>
        </w:rPr>
        <w:t>参加</w:t>
      </w:r>
      <w:r>
        <w:rPr>
          <w:rFonts w:hint="eastAsia" w:ascii="宋体" w:hAnsi="宋体" w:eastAsia="宋体" w:cs="宋体"/>
          <w:sz w:val="24"/>
          <w:szCs w:val="24"/>
          <w:highlight w:val="none"/>
          <w:lang w:val="en-US" w:eastAsia="zh-CN"/>
        </w:rPr>
        <w:t>本次</w:t>
      </w:r>
      <w:r>
        <w:rPr>
          <w:rFonts w:hint="eastAsia" w:ascii="宋体" w:hAnsi="宋体" w:eastAsia="宋体" w:cs="宋体"/>
          <w:sz w:val="24"/>
          <w:szCs w:val="24"/>
          <w:lang w:val="en-US" w:eastAsia="zh-CN"/>
        </w:rPr>
        <w:t>采购项目；</w:t>
      </w:r>
    </w:p>
    <w:p>
      <w:pPr>
        <w:keepNext w:val="0"/>
        <w:keepLines w:val="0"/>
        <w:pageBreakBefore w:val="0"/>
        <w:widowControl/>
        <w:kinsoku/>
        <w:wordWrap/>
        <w:overflowPunct/>
        <w:topLinePunct w:val="0"/>
        <w:autoSpaceDE/>
        <w:autoSpaceDN/>
        <w:bidi w:val="0"/>
        <w:adjustRightInd w:val="0"/>
        <w:snapToGrid w:val="0"/>
        <w:spacing w:after="0"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5.具有开具含13%增值税专用发票的能力；</w:t>
      </w:r>
    </w:p>
    <w:p>
      <w:pPr>
        <w:keepNext w:val="0"/>
        <w:keepLines w:val="0"/>
        <w:pageBreakBefore w:val="0"/>
        <w:widowControl/>
        <w:kinsoku/>
        <w:wordWrap/>
        <w:overflowPunct/>
        <w:topLinePunct w:val="0"/>
        <w:autoSpaceDE/>
        <w:autoSpaceDN/>
        <w:bidi w:val="0"/>
        <w:adjustRightInd w:val="0"/>
        <w:snapToGrid w:val="0"/>
        <w:spacing w:after="0" w:line="240" w:lineRule="auto"/>
        <w:ind w:firstLine="480" w:firstLineChars="200"/>
        <w:textAlignment w:val="auto"/>
        <w:rPr>
          <w:rFonts w:hint="default" w:eastAsia="宋体"/>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.本次</w:t>
      </w:r>
      <w:r>
        <w:rPr>
          <w:rFonts w:hint="eastAsia" w:ascii="宋体" w:hAnsi="宋体" w:eastAsia="宋体" w:cs="宋体"/>
          <w:sz w:val="24"/>
          <w:szCs w:val="24"/>
          <w:lang w:val="en-US" w:eastAsia="zh-CN"/>
        </w:rPr>
        <w:t>采购项目不允许</w:t>
      </w:r>
      <w:r>
        <w:rPr>
          <w:rFonts w:hint="eastAsia" w:ascii="宋体" w:hAnsi="宋体" w:eastAsia="宋体" w:cs="宋体"/>
          <w:sz w:val="24"/>
          <w:szCs w:val="24"/>
        </w:rPr>
        <w:t>联合体</w:t>
      </w:r>
      <w:r>
        <w:rPr>
          <w:rFonts w:hint="eastAsia" w:ascii="宋体" w:hAnsi="宋体" w:eastAsia="宋体" w:cs="宋体"/>
          <w:sz w:val="24"/>
          <w:szCs w:val="24"/>
          <w:lang w:val="en-US" w:eastAsia="zh-CN"/>
        </w:rPr>
        <w:t>响应</w:t>
      </w:r>
      <w:r>
        <w:rPr>
          <w:rFonts w:hint="eastAsia" w:ascii="宋体" w:hAnsi="宋体" w:cs="宋体"/>
          <w:sz w:val="24"/>
          <w:szCs w:val="24"/>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eastAsia" w:ascii="Arial" w:hAnsi="Arial" w:cs="Arial"/>
          <w:color w:val="333333"/>
          <w:kern w:val="0"/>
          <w:sz w:val="24"/>
          <w:szCs w:val="24"/>
          <w:lang w:val="en-US" w:eastAsia="zh-CN" w:bidi="ar"/>
        </w:rPr>
        <w:t>五、</w:t>
      </w:r>
      <w:r>
        <w:rPr>
          <w:rFonts w:hint="default" w:ascii="Arial" w:hAnsi="Arial" w:cs="Arial" w:eastAsiaTheme="minorEastAsia"/>
          <w:color w:val="333333"/>
          <w:kern w:val="0"/>
          <w:sz w:val="24"/>
          <w:szCs w:val="24"/>
          <w:lang w:val="en-US" w:eastAsia="zh-CN" w:bidi="ar"/>
        </w:rPr>
        <w:t xml:space="preserve">公告内容： </w:t>
      </w:r>
    </w:p>
    <w:p>
      <w:pPr>
        <w:numPr>
          <w:ilvl w:val="0"/>
          <w:numId w:val="1"/>
        </w:numPr>
        <w:spacing w:after="0" w:line="240" w:lineRule="auto"/>
        <w:ind w:left="-60" w:leftChars="0" w:firstLine="480" w:firstLineChars="0"/>
        <w:rPr>
          <w:rFonts w:hint="default" w:ascii="宋体" w:hAnsi="宋体" w:eastAsia="宋体"/>
          <w:sz w:val="24"/>
          <w:szCs w:val="24"/>
          <w:lang w:val="en-US" w:eastAsia="zh-CN"/>
        </w:rPr>
      </w:pPr>
      <w:r>
        <w:rPr>
          <w:rFonts w:hint="eastAsia" w:ascii="宋体" w:hAnsi="宋体"/>
          <w:sz w:val="24"/>
          <w:szCs w:val="24"/>
          <w:lang w:eastAsia="zh-CN"/>
        </w:rPr>
        <w:t>发布采购公告、供应商报名及采购文件获取时间为</w:t>
      </w:r>
      <w:r>
        <w:rPr>
          <w:rFonts w:hint="eastAsia" w:ascii="宋体" w:hAnsi="宋体"/>
          <w:sz w:val="24"/>
          <w:szCs w:val="24"/>
          <w:lang w:val="en-US" w:eastAsia="zh-CN"/>
        </w:rPr>
        <w:t>4天，时间为2023年8月11日9:00至2023年8月14日17:00；</w:t>
      </w:r>
      <w:r>
        <w:rPr>
          <w:rFonts w:hint="eastAsia" w:ascii="宋体" w:hAnsi="宋体" w:eastAsia="宋体"/>
          <w:sz w:val="24"/>
          <w:szCs w:val="24"/>
          <w:lang w:val="en-US" w:eastAsia="zh-CN"/>
        </w:rPr>
        <w:t xml:space="preserve">    </w:t>
      </w:r>
    </w:p>
    <w:p>
      <w:pPr>
        <w:spacing w:after="0" w:line="240" w:lineRule="auto"/>
        <w:ind w:firstLine="480" w:firstLineChars="200"/>
        <w:rPr>
          <w:rFonts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w:t>
      </w:r>
      <w:r>
        <w:rPr>
          <w:rFonts w:hint="eastAsia" w:ascii="宋体" w:hAnsi="宋体"/>
          <w:sz w:val="24"/>
          <w:szCs w:val="24"/>
          <w:lang w:eastAsia="zh-CN"/>
        </w:rPr>
        <w:t>响应</w:t>
      </w:r>
      <w:r>
        <w:rPr>
          <w:rFonts w:hint="eastAsia" w:ascii="宋体" w:hAnsi="宋体" w:eastAsia="宋体"/>
          <w:sz w:val="24"/>
          <w:szCs w:val="24"/>
        </w:rPr>
        <w:t>文件递交截止时间：</w:t>
      </w:r>
      <w:r>
        <w:rPr>
          <w:rFonts w:hint="eastAsia" w:ascii="宋体" w:hAnsi="宋体" w:eastAsia="宋体"/>
          <w:sz w:val="24"/>
          <w:szCs w:val="24"/>
          <w:lang w:val="en-US" w:eastAsia="zh-CN"/>
        </w:rPr>
        <w:t>202</w:t>
      </w:r>
      <w:r>
        <w:rPr>
          <w:rFonts w:hint="eastAsia" w:ascii="宋体" w:hAnsi="宋体"/>
          <w:sz w:val="24"/>
          <w:szCs w:val="24"/>
          <w:lang w:val="en-US" w:eastAsia="zh-CN"/>
        </w:rPr>
        <w:t>3</w:t>
      </w:r>
      <w:r>
        <w:rPr>
          <w:rFonts w:hint="eastAsia" w:ascii="宋体" w:hAnsi="宋体" w:eastAsia="宋体"/>
          <w:sz w:val="24"/>
          <w:szCs w:val="24"/>
          <w:lang w:val="en-US" w:eastAsia="zh-CN"/>
        </w:rPr>
        <w:t xml:space="preserve"> </w:t>
      </w:r>
      <w:r>
        <w:rPr>
          <w:rFonts w:hint="eastAsia" w:ascii="宋体" w:hAnsi="宋体" w:eastAsia="宋体"/>
          <w:sz w:val="24"/>
          <w:szCs w:val="24"/>
        </w:rPr>
        <w:t>年</w:t>
      </w:r>
      <w:r>
        <w:rPr>
          <w:rFonts w:hint="eastAsia" w:ascii="宋体" w:hAnsi="宋体"/>
          <w:sz w:val="24"/>
          <w:szCs w:val="24"/>
          <w:lang w:val="en-US" w:eastAsia="zh-CN"/>
        </w:rPr>
        <w:t>8</w:t>
      </w:r>
      <w:r>
        <w:rPr>
          <w:rFonts w:hint="eastAsia" w:ascii="宋体" w:hAnsi="宋体" w:eastAsia="宋体"/>
          <w:sz w:val="24"/>
          <w:szCs w:val="24"/>
        </w:rPr>
        <w:t>月</w:t>
      </w:r>
      <w:r>
        <w:rPr>
          <w:rFonts w:hint="eastAsia" w:ascii="宋体" w:hAnsi="宋体"/>
          <w:sz w:val="24"/>
          <w:szCs w:val="24"/>
          <w:lang w:val="en-US" w:eastAsia="zh-CN"/>
        </w:rPr>
        <w:t>22</w:t>
      </w:r>
      <w:r>
        <w:rPr>
          <w:rFonts w:hint="eastAsia" w:ascii="宋体" w:hAnsi="宋体" w:eastAsia="宋体"/>
          <w:sz w:val="24"/>
          <w:szCs w:val="24"/>
        </w:rPr>
        <w:t>日</w:t>
      </w:r>
      <w:r>
        <w:rPr>
          <w:rFonts w:hint="eastAsia" w:ascii="宋体" w:hAnsi="宋体" w:eastAsia="宋体"/>
          <w:sz w:val="24"/>
          <w:szCs w:val="24"/>
          <w:lang w:val="en-US" w:eastAsia="zh-CN"/>
        </w:rPr>
        <w:t>9:00</w:t>
      </w:r>
      <w:r>
        <w:rPr>
          <w:rFonts w:hint="eastAsia" w:ascii="宋体" w:hAnsi="宋体"/>
          <w:sz w:val="24"/>
          <w:szCs w:val="24"/>
          <w:lang w:val="en-US" w:eastAsia="zh-CN"/>
        </w:rPr>
        <w:t>；</w:t>
      </w:r>
      <w:r>
        <w:rPr>
          <w:rFonts w:hint="eastAsia" w:ascii="宋体" w:hAnsi="宋体" w:eastAsia="宋体"/>
          <w:sz w:val="24"/>
          <w:szCs w:val="24"/>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eastAsia" w:ascii="Arial" w:hAnsi="Arial" w:cs="Arial"/>
          <w:color w:val="333333"/>
          <w:kern w:val="0"/>
          <w:sz w:val="24"/>
          <w:szCs w:val="24"/>
          <w:lang w:val="en-US" w:eastAsia="zh-CN" w:bidi="ar"/>
        </w:rPr>
        <w:t>六</w:t>
      </w:r>
      <w:r>
        <w:rPr>
          <w:rFonts w:hint="default" w:ascii="Arial" w:hAnsi="Arial" w:cs="Arial" w:eastAsiaTheme="minorEastAsia"/>
          <w:color w:val="333333"/>
          <w:kern w:val="0"/>
          <w:sz w:val="24"/>
          <w:szCs w:val="24"/>
          <w:lang w:val="en-US" w:eastAsia="zh-CN" w:bidi="ar"/>
        </w:rPr>
        <w:t>、采购文件</w:t>
      </w:r>
      <w:r>
        <w:rPr>
          <w:rFonts w:hint="eastAsia" w:ascii="Arial" w:hAnsi="Arial" w:cs="Arial"/>
          <w:color w:val="333333"/>
          <w:kern w:val="0"/>
          <w:sz w:val="24"/>
          <w:szCs w:val="24"/>
          <w:lang w:val="en-US" w:eastAsia="zh-CN" w:bidi="ar"/>
        </w:rPr>
        <w:t>工本费</w:t>
      </w: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default" w:ascii="Arial" w:hAnsi="Arial" w:cs="Arial" w:eastAsiaTheme="minorEastAsia"/>
          <w:color w:val="333333"/>
          <w:kern w:val="0"/>
          <w:sz w:val="24"/>
          <w:szCs w:val="24"/>
          <w:lang w:val="en-US" w:eastAsia="zh-CN" w:bidi="ar"/>
        </w:rPr>
        <w:t xml:space="preserve">获取方式：电子邮件形式发送。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default" w:ascii="Arial" w:hAnsi="Arial" w:cs="Arial" w:eastAsiaTheme="minorEastAsia"/>
          <w:color w:val="333333"/>
          <w:kern w:val="0"/>
          <w:sz w:val="24"/>
          <w:szCs w:val="24"/>
          <w:lang w:val="en-US" w:eastAsia="zh-CN" w:bidi="ar"/>
        </w:rPr>
      </w:pPr>
      <w:r>
        <w:rPr>
          <w:rFonts w:hint="default" w:ascii="Arial" w:hAnsi="Arial" w:cs="Arial" w:eastAsiaTheme="minorEastAsia"/>
          <w:color w:val="333333"/>
          <w:kern w:val="0"/>
          <w:sz w:val="24"/>
          <w:szCs w:val="24"/>
          <w:lang w:val="en-US" w:eastAsia="zh-CN" w:bidi="ar"/>
        </w:rPr>
        <w:t>采购</w:t>
      </w:r>
      <w:r>
        <w:rPr>
          <w:rFonts w:hint="eastAsia" w:ascii="Arial" w:hAnsi="Arial" w:cs="Arial"/>
          <w:color w:val="333333"/>
          <w:kern w:val="0"/>
          <w:sz w:val="24"/>
          <w:szCs w:val="24"/>
          <w:lang w:val="en-US" w:eastAsia="zh-CN" w:bidi="ar"/>
        </w:rPr>
        <w:t>项目1：采购立式加工中心</w:t>
      </w:r>
      <w:r>
        <w:rPr>
          <w:rFonts w:hint="default" w:ascii="Arial" w:hAnsi="Arial" w:cs="Arial" w:eastAsiaTheme="minorEastAsia"/>
          <w:color w:val="333333"/>
          <w:kern w:val="0"/>
          <w:sz w:val="24"/>
          <w:szCs w:val="24"/>
          <w:lang w:val="en-US" w:eastAsia="zh-CN" w:bidi="ar"/>
        </w:rPr>
        <w:t>文件售价：500元/份，售后不退。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default" w:ascii="Arial" w:hAnsi="Arial" w:cs="Arial" w:eastAsiaTheme="minorEastAsia"/>
          <w:color w:val="333333"/>
          <w:kern w:val="0"/>
          <w:sz w:val="24"/>
          <w:szCs w:val="24"/>
          <w:lang w:val="en-US" w:eastAsia="zh-CN" w:bidi="ar"/>
        </w:rPr>
      </w:pPr>
      <w:r>
        <w:rPr>
          <w:rFonts w:hint="default" w:ascii="Arial" w:hAnsi="Arial" w:cs="Arial" w:eastAsiaTheme="minorEastAsia"/>
          <w:color w:val="333333"/>
          <w:kern w:val="0"/>
          <w:sz w:val="24"/>
          <w:szCs w:val="24"/>
          <w:lang w:val="en-US" w:eastAsia="zh-CN" w:bidi="ar"/>
        </w:rPr>
        <w:t>采购</w:t>
      </w:r>
      <w:r>
        <w:rPr>
          <w:rFonts w:hint="eastAsia" w:ascii="Arial" w:hAnsi="Arial" w:cs="Arial"/>
          <w:color w:val="333333"/>
          <w:kern w:val="0"/>
          <w:sz w:val="24"/>
          <w:szCs w:val="24"/>
          <w:lang w:val="en-US" w:eastAsia="zh-CN" w:bidi="ar"/>
        </w:rPr>
        <w:t>项目2：采购立式车床</w:t>
      </w:r>
      <w:r>
        <w:rPr>
          <w:rFonts w:hint="default" w:ascii="Arial" w:hAnsi="Arial" w:cs="Arial" w:eastAsiaTheme="minorEastAsia"/>
          <w:color w:val="333333"/>
          <w:kern w:val="0"/>
          <w:sz w:val="24"/>
          <w:szCs w:val="24"/>
          <w:lang w:val="en-US" w:eastAsia="zh-CN" w:bidi="ar"/>
        </w:rPr>
        <w:t>文件售价：</w:t>
      </w:r>
      <w:r>
        <w:rPr>
          <w:rFonts w:hint="eastAsia" w:ascii="Arial" w:hAnsi="Arial" w:cs="Arial"/>
          <w:color w:val="333333"/>
          <w:kern w:val="0"/>
          <w:sz w:val="24"/>
          <w:szCs w:val="24"/>
          <w:lang w:val="en-US" w:eastAsia="zh-CN" w:bidi="ar"/>
        </w:rPr>
        <w:t>3</w:t>
      </w:r>
      <w:r>
        <w:rPr>
          <w:rFonts w:hint="default" w:ascii="Arial" w:hAnsi="Arial" w:cs="Arial" w:eastAsiaTheme="minorEastAsia"/>
          <w:color w:val="333333"/>
          <w:kern w:val="0"/>
          <w:sz w:val="24"/>
          <w:szCs w:val="24"/>
          <w:lang w:val="en-US" w:eastAsia="zh-CN" w:bidi="ar"/>
        </w:rPr>
        <w:t>00元/份，售后不退。</w:t>
      </w:r>
    </w:p>
    <w:p>
      <w:pPr>
        <w:keepNext w:val="0"/>
        <w:keepLines w:val="0"/>
        <w:pageBreakBefore w:val="0"/>
        <w:kinsoku/>
        <w:wordWrap/>
        <w:overflowPunct/>
        <w:topLinePunct w:val="0"/>
        <w:bidi w:val="0"/>
        <w:spacing w:line="240" w:lineRule="auto"/>
        <w:ind w:firstLine="480" w:firstLineChars="200"/>
        <w:rPr>
          <w:rFonts w:hint="eastAsia" w:ascii="宋体" w:hAnsi="宋体" w:eastAsia="宋体" w:cs="宋体"/>
          <w:color w:val="auto"/>
          <w:sz w:val="24"/>
          <w:szCs w:val="24"/>
          <w:lang w:eastAsia="zh-CN"/>
        </w:rPr>
      </w:pPr>
      <w:r>
        <w:rPr>
          <w:rFonts w:hint="eastAsia"/>
          <w:sz w:val="24"/>
          <w:szCs w:val="24"/>
          <w:lang w:eastAsia="zh-CN"/>
        </w:rPr>
        <w:t>汇款注明购买的采购项目，电汇至</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陕西宝钛泰乐精密制造有限公司</w:t>
      </w:r>
    </w:p>
    <w:p>
      <w:pPr>
        <w:keepNext w:val="0"/>
        <w:keepLines w:val="0"/>
        <w:pageBreakBefore w:val="0"/>
        <w:kinsoku/>
        <w:wordWrap/>
        <w:overflowPunct/>
        <w:topLinePunct w:val="0"/>
        <w:bidi w:val="0"/>
        <w:spacing w:line="24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开户行：</w:t>
      </w:r>
      <w:r>
        <w:rPr>
          <w:rFonts w:hint="eastAsia" w:ascii="宋体" w:hAnsi="宋体" w:eastAsia="宋体" w:cs="宋体"/>
          <w:color w:val="auto"/>
          <w:sz w:val="24"/>
          <w:szCs w:val="24"/>
          <w:lang w:eastAsia="zh-CN"/>
        </w:rPr>
        <w:t>工商银行宝鸡高新大道支行</w:t>
      </w:r>
    </w:p>
    <w:p>
      <w:pPr>
        <w:keepNext w:val="0"/>
        <w:keepLines w:val="0"/>
        <w:pageBreakBefore w:val="0"/>
        <w:kinsoku/>
        <w:wordWrap/>
        <w:overflowPunct/>
        <w:topLinePunct w:val="0"/>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账号：</w:t>
      </w:r>
      <w:r>
        <w:rPr>
          <w:rFonts w:hint="eastAsia" w:ascii="宋体" w:hAnsi="宋体" w:eastAsia="宋体" w:cs="宋体"/>
          <w:color w:val="auto"/>
          <w:sz w:val="24"/>
          <w:szCs w:val="24"/>
          <w:lang w:val="en-US" w:eastAsia="zh-CN"/>
        </w:rPr>
        <w:t>2603 0219 0902 4503 788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单位联系人：</w:t>
      </w:r>
      <w:r>
        <w:rPr>
          <w:rFonts w:hint="eastAsia" w:ascii="宋体" w:hAnsi="宋体" w:eastAsia="宋体" w:cs="宋体"/>
          <w:color w:val="auto"/>
          <w:sz w:val="24"/>
          <w:szCs w:val="24"/>
          <w:lang w:eastAsia="zh-CN"/>
        </w:rPr>
        <w:t>李明旭</w:t>
      </w:r>
      <w:r>
        <w:rPr>
          <w:rFonts w:hint="eastAsia" w:ascii="宋体" w:hAnsi="宋体" w:eastAsia="宋体" w:cs="宋体"/>
          <w:color w:val="auto"/>
          <w:sz w:val="24"/>
          <w:szCs w:val="24"/>
        </w:rPr>
        <w:t xml:space="preserve">  电话：0917-338</w:t>
      </w:r>
      <w:r>
        <w:rPr>
          <w:rFonts w:hint="eastAsia" w:ascii="宋体" w:hAnsi="宋体" w:eastAsia="宋体" w:cs="宋体"/>
          <w:color w:val="auto"/>
          <w:sz w:val="24"/>
          <w:szCs w:val="24"/>
          <w:lang w:val="en-US" w:eastAsia="zh-CN"/>
        </w:rPr>
        <w:t>2353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/13892702991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eastAsia" w:ascii="Arial" w:hAnsi="Arial" w:cs="Arial"/>
          <w:color w:val="333333"/>
          <w:kern w:val="0"/>
          <w:sz w:val="24"/>
          <w:szCs w:val="24"/>
          <w:lang w:val="en-US" w:eastAsia="zh-CN" w:bidi="ar"/>
        </w:rPr>
        <w:t>七</w:t>
      </w:r>
      <w:r>
        <w:rPr>
          <w:rFonts w:hint="default" w:ascii="Arial" w:hAnsi="Arial" w:cs="Arial" w:eastAsiaTheme="minorEastAsia"/>
          <w:color w:val="333333"/>
          <w:kern w:val="0"/>
          <w:sz w:val="24"/>
          <w:szCs w:val="24"/>
          <w:lang w:val="en-US" w:eastAsia="zh-CN" w:bidi="ar"/>
        </w:rPr>
        <w:t xml:space="preserve">、响应文件递交：以采购文件为准。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default" w:ascii="Arial" w:hAnsi="Arial" w:cs="Arial" w:eastAsiaTheme="minorEastAsia"/>
          <w:color w:val="333333"/>
          <w:kern w:val="0"/>
          <w:sz w:val="24"/>
          <w:szCs w:val="24"/>
          <w:lang w:val="en-US" w:eastAsia="zh-CN" w:bidi="ar"/>
        </w:rPr>
        <w:t xml:space="preserve">递交方式：纸质文件递交。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default" w:ascii="Arial" w:hAnsi="Arial" w:cs="Arial" w:eastAsiaTheme="minorEastAsia"/>
          <w:color w:val="333333"/>
          <w:kern w:val="0"/>
          <w:sz w:val="24"/>
          <w:szCs w:val="24"/>
          <w:lang w:val="en-US" w:eastAsia="zh-CN" w:bidi="ar"/>
        </w:rPr>
        <w:t>邮寄地址：陕西省宝鸡市渭滨区钛城路一号</w:t>
      </w:r>
      <w:r>
        <w:rPr>
          <w:rFonts w:hint="eastAsia" w:ascii="Arial" w:hAnsi="Arial" w:cs="Arial"/>
          <w:color w:val="333333"/>
          <w:kern w:val="0"/>
          <w:sz w:val="24"/>
          <w:szCs w:val="24"/>
          <w:lang w:val="en-US" w:eastAsia="zh-CN" w:bidi="ar"/>
        </w:rPr>
        <w:t>，邮编721014</w:t>
      </w:r>
      <w:r>
        <w:rPr>
          <w:rFonts w:hint="default" w:ascii="Arial" w:hAnsi="Arial" w:cs="Arial" w:eastAsiaTheme="minorEastAsia"/>
          <w:color w:val="333333"/>
          <w:kern w:val="0"/>
          <w:sz w:val="24"/>
          <w:szCs w:val="24"/>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eastAsia" w:ascii="Arial" w:hAnsi="Arial" w:cs="Arial"/>
          <w:color w:val="333333"/>
          <w:kern w:val="0"/>
          <w:sz w:val="24"/>
          <w:szCs w:val="24"/>
          <w:lang w:val="en-US" w:eastAsia="zh-CN" w:bidi="ar"/>
        </w:rPr>
        <w:t>八</w:t>
      </w:r>
      <w:r>
        <w:rPr>
          <w:rFonts w:hint="default" w:ascii="Arial" w:hAnsi="Arial" w:cs="Arial" w:eastAsiaTheme="minorEastAsia"/>
          <w:color w:val="333333"/>
          <w:kern w:val="0"/>
          <w:sz w:val="24"/>
          <w:szCs w:val="24"/>
          <w:lang w:val="en-US" w:eastAsia="zh-CN" w:bidi="ar"/>
        </w:rPr>
        <w:t xml:space="preserve">、实施会时间及地点：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eastAsia" w:ascii="宋体" w:hAnsi="宋体"/>
          <w:sz w:val="24"/>
          <w:szCs w:val="24"/>
          <w:lang w:eastAsia="zh-CN"/>
        </w:rPr>
        <w:t>采购实施会</w:t>
      </w:r>
      <w:r>
        <w:rPr>
          <w:rFonts w:hint="eastAsia" w:ascii="宋体" w:hAnsi="宋体" w:eastAsia="宋体"/>
          <w:sz w:val="24"/>
          <w:szCs w:val="24"/>
        </w:rPr>
        <w:t>时间：</w:t>
      </w:r>
      <w:r>
        <w:rPr>
          <w:rFonts w:hint="eastAsia" w:ascii="宋体" w:hAnsi="宋体" w:eastAsia="宋体"/>
          <w:sz w:val="24"/>
          <w:szCs w:val="24"/>
          <w:lang w:val="en-US" w:eastAsia="zh-CN"/>
        </w:rPr>
        <w:t>202</w:t>
      </w:r>
      <w:r>
        <w:rPr>
          <w:rFonts w:hint="eastAsia" w:ascii="宋体" w:hAnsi="宋体"/>
          <w:sz w:val="24"/>
          <w:szCs w:val="24"/>
          <w:lang w:val="en-US" w:eastAsia="zh-CN"/>
        </w:rPr>
        <w:t>3</w:t>
      </w:r>
      <w:r>
        <w:rPr>
          <w:rFonts w:hint="eastAsia" w:ascii="宋体" w:hAnsi="宋体" w:eastAsia="宋体"/>
          <w:sz w:val="24"/>
          <w:szCs w:val="24"/>
          <w:lang w:val="en-US" w:eastAsia="zh-CN"/>
        </w:rPr>
        <w:t xml:space="preserve"> </w:t>
      </w:r>
      <w:r>
        <w:rPr>
          <w:rFonts w:hint="eastAsia" w:ascii="宋体" w:hAnsi="宋体" w:eastAsia="宋体"/>
          <w:sz w:val="24"/>
          <w:szCs w:val="24"/>
        </w:rPr>
        <w:t>年</w:t>
      </w:r>
      <w:r>
        <w:rPr>
          <w:rFonts w:hint="eastAsia" w:ascii="宋体" w:hAnsi="宋体"/>
          <w:sz w:val="24"/>
          <w:szCs w:val="24"/>
          <w:lang w:val="en-US" w:eastAsia="zh-CN"/>
        </w:rPr>
        <w:t>8</w:t>
      </w:r>
      <w:r>
        <w:rPr>
          <w:rFonts w:hint="eastAsia" w:ascii="宋体" w:hAnsi="宋体" w:eastAsia="宋体"/>
          <w:sz w:val="24"/>
          <w:szCs w:val="24"/>
        </w:rPr>
        <w:t>月</w:t>
      </w:r>
      <w:r>
        <w:rPr>
          <w:rFonts w:hint="eastAsia" w:ascii="宋体" w:hAnsi="宋体"/>
          <w:sz w:val="24"/>
          <w:szCs w:val="24"/>
          <w:lang w:val="en-US" w:eastAsia="zh-CN"/>
        </w:rPr>
        <w:t>22</w:t>
      </w:r>
      <w:r>
        <w:rPr>
          <w:rFonts w:hint="eastAsia" w:ascii="宋体" w:hAnsi="宋体" w:eastAsia="宋体"/>
          <w:sz w:val="24"/>
          <w:szCs w:val="24"/>
        </w:rPr>
        <w:t>日</w:t>
      </w:r>
      <w:r>
        <w:rPr>
          <w:rFonts w:hint="eastAsia" w:ascii="宋体" w:hAnsi="宋体" w:eastAsia="宋体"/>
          <w:sz w:val="24"/>
          <w:szCs w:val="24"/>
          <w:lang w:val="en-US" w:eastAsia="zh-CN"/>
        </w:rPr>
        <w:t>9:00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宋体" w:hAnsi="宋体" w:eastAsia="宋体"/>
          <w:sz w:val="21"/>
          <w:szCs w:val="21"/>
        </w:rPr>
      </w:pPr>
      <w:r>
        <w:rPr>
          <w:rFonts w:hint="default" w:ascii="Arial" w:hAnsi="Arial" w:cs="Arial" w:eastAsiaTheme="minorEastAsia"/>
          <w:color w:val="333333"/>
          <w:kern w:val="0"/>
          <w:sz w:val="24"/>
          <w:szCs w:val="24"/>
          <w:lang w:val="en-US" w:eastAsia="zh-CN" w:bidi="ar"/>
        </w:rPr>
        <w:t>实施会地点：</w:t>
      </w:r>
      <w:r>
        <w:rPr>
          <w:rFonts w:hint="eastAsia" w:ascii="宋体" w:hAnsi="宋体"/>
          <w:sz w:val="21"/>
          <w:szCs w:val="21"/>
          <w:lang w:eastAsia="zh-CN"/>
        </w:rPr>
        <w:t>宝钛集团智能制造二楼视频会议室</w:t>
      </w:r>
      <w:r>
        <w:rPr>
          <w:rFonts w:hint="eastAsia" w:ascii="宋体" w:hAnsi="宋体" w:eastAsia="宋体"/>
          <w:sz w:val="21"/>
          <w:szCs w:val="21"/>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pPr>
      <w:r>
        <w:rPr>
          <w:rFonts w:hint="default" w:ascii="Arial" w:hAnsi="Arial" w:cs="Arial" w:eastAsiaTheme="minorEastAsia"/>
          <w:color w:val="333333"/>
          <w:kern w:val="0"/>
          <w:sz w:val="24"/>
          <w:szCs w:val="24"/>
          <w:lang w:val="en-US" w:eastAsia="zh-CN" w:bidi="ar"/>
        </w:rPr>
        <w:t xml:space="preserve">实施会方式：远程会议模式。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A692A"/>
    <w:multiLevelType w:val="singleLevel"/>
    <w:tmpl w:val="F05A692A"/>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NTJlODNhYWMxM2ZjNGRiOTg5NWM2Y2EzZjM1YWIifQ=="/>
  </w:docVars>
  <w:rsids>
    <w:rsidRoot w:val="315C3242"/>
    <w:rsid w:val="1AFB684E"/>
    <w:rsid w:val="315C3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3">
    <w:name w:val="Normal Indent"/>
    <w:basedOn w:val="1"/>
    <w:qFormat/>
    <w:uiPriority w:val="99"/>
    <w:pPr>
      <w:spacing w:beforeLines="10" w:afterLines="10" w:line="360" w:lineRule="auto"/>
      <w:ind w:firstLine="420" w:firstLineChars="200"/>
    </w:pPr>
    <w:rPr>
      <w:rFonts w:ascii="Times New Roman" w:hAnsi="Times New Roman"/>
      <w:sz w:val="24"/>
      <w:szCs w:val="24"/>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800080"/>
      <w:u w:val="none"/>
    </w:rPr>
  </w:style>
  <w:style w:type="character" w:styleId="8">
    <w:name w:val="Hyperlink"/>
    <w:basedOn w:val="6"/>
    <w:qFormat/>
    <w:uiPriority w:val="0"/>
    <w:rPr>
      <w:color w:val="0000FF"/>
      <w:u w:val="none"/>
    </w:rPr>
  </w:style>
  <w:style w:type="character" w:customStyle="1" w:styleId="9">
    <w:name w:val="first-child"/>
    <w:basedOn w:val="6"/>
    <w:qFormat/>
    <w:uiPriority w:val="0"/>
  </w:style>
  <w:style w:type="character" w:customStyle="1" w:styleId="10">
    <w:name w:val="fl4"/>
    <w:basedOn w:val="6"/>
    <w:qFormat/>
    <w:uiPriority w:val="0"/>
    <w:rPr>
      <w:b/>
      <w:bCs/>
      <w:color w:val="666666"/>
      <w:sz w:val="21"/>
      <w:szCs w:val="21"/>
    </w:rPr>
  </w:style>
  <w:style w:type="character" w:customStyle="1" w:styleId="11">
    <w:name w:val="fl5"/>
    <w:basedOn w:val="6"/>
    <w:qFormat/>
    <w:uiPriority w:val="0"/>
    <w:rPr>
      <w:b/>
      <w:bCs/>
      <w:color w:val="333333"/>
    </w:rPr>
  </w:style>
  <w:style w:type="character" w:customStyle="1" w:styleId="12">
    <w:name w:val="active1"/>
    <w:basedOn w:val="6"/>
    <w:qFormat/>
    <w:uiPriority w:val="0"/>
    <w:rPr>
      <w:color w:val="FFFFFF"/>
      <w:shd w:val="clear" w:fill="4A86DB"/>
    </w:rPr>
  </w:style>
  <w:style w:type="character" w:customStyle="1" w:styleId="13">
    <w:name w:val="active3"/>
    <w:basedOn w:val="6"/>
    <w:qFormat/>
    <w:uiPriority w:val="0"/>
    <w:rPr>
      <w:color w:val="FFFFFF"/>
      <w:shd w:val="clear" w:fill="4A86DB"/>
    </w:rPr>
  </w:style>
  <w:style w:type="character" w:customStyle="1" w:styleId="14">
    <w:name w:val="first-child4"/>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882</Words>
  <Characters>1061</Characters>
  <Lines>0</Lines>
  <Paragraphs>0</Paragraphs>
  <TotalTime>5</TotalTime>
  <ScaleCrop>false</ScaleCrop>
  <LinksUpToDate>false</LinksUpToDate>
  <CharactersWithSpaces>1092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2023-08-10T07:53:00Z</dcterms:created>
  <dc:creator>日月九日</dc:creator>
  <cp:lastModifiedBy>日月九日</cp:lastModifiedBy>
  <dcterms:modified xsi:type="dcterms:W3CDTF">2023-08-10T09:17:57Z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0016E0AA88DF4AB2AE75D6E214E9D2CB</vt:lpwstr>
  </property>
</Properties>
</file>