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4C3" w:rsidRPr="004A14C3" w:rsidRDefault="004A14C3" w:rsidP="004A14C3">
      <w:pPr>
        <w:jc w:val="center"/>
        <w:rPr>
          <w:rFonts w:hint="eastAsia"/>
          <w:b/>
          <w:sz w:val="30"/>
          <w:szCs w:val="30"/>
        </w:rPr>
      </w:pPr>
      <w:r w:rsidRPr="004A14C3">
        <w:rPr>
          <w:rFonts w:hint="eastAsia"/>
          <w:b/>
          <w:sz w:val="30"/>
          <w:szCs w:val="30"/>
        </w:rPr>
        <w:t>宝鸡宝钛运输实业有限公司钛钢复合板及钛铜复合棒招标公告</w:t>
      </w: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w:t>
      </w:r>
      <w:r w:rsidRPr="004A14C3">
        <w:rPr>
          <w:rFonts w:hint="eastAsia"/>
          <w:szCs w:val="24"/>
        </w:rPr>
        <w:t>BT-YS-2021-001</w:t>
      </w:r>
      <w:r w:rsidRPr="004A14C3">
        <w:rPr>
          <w:rFonts w:hint="eastAsia"/>
          <w:szCs w:val="24"/>
        </w:rPr>
        <w:t>）</w:t>
      </w:r>
    </w:p>
    <w:p w:rsidR="004A14C3" w:rsidRPr="004A14C3" w:rsidRDefault="004A14C3" w:rsidP="004A14C3">
      <w:pPr>
        <w:rPr>
          <w:rFonts w:hint="eastAsia"/>
          <w:szCs w:val="24"/>
        </w:rPr>
      </w:pPr>
      <w:r w:rsidRPr="004A14C3">
        <w:rPr>
          <w:rFonts w:hint="eastAsia"/>
          <w:szCs w:val="24"/>
        </w:rPr>
        <w:t>一、招标内容和范围：采购钛钢复合板及钛铜复合棒项目；</w:t>
      </w:r>
    </w:p>
    <w:p w:rsidR="004A14C3" w:rsidRPr="004A14C3" w:rsidRDefault="004A14C3" w:rsidP="004A14C3">
      <w:pPr>
        <w:rPr>
          <w:rFonts w:hint="eastAsia"/>
          <w:szCs w:val="24"/>
        </w:rPr>
      </w:pPr>
      <w:r w:rsidRPr="004A14C3">
        <w:rPr>
          <w:rFonts w:hint="eastAsia"/>
          <w:szCs w:val="24"/>
        </w:rPr>
        <w:t>二、招标项目规模及概况：本次招标分为两个标段</w:t>
      </w:r>
      <w:r w:rsidRPr="004A14C3">
        <w:rPr>
          <w:rFonts w:hint="eastAsia"/>
          <w:szCs w:val="24"/>
        </w:rPr>
        <w:t>:</w:t>
      </w:r>
      <w:r w:rsidRPr="004A14C3">
        <w:rPr>
          <w:rFonts w:hint="eastAsia"/>
          <w:szCs w:val="24"/>
        </w:rPr>
        <w:t>（</w:t>
      </w:r>
      <w:r w:rsidRPr="004A14C3">
        <w:rPr>
          <w:rFonts w:hint="eastAsia"/>
          <w:szCs w:val="24"/>
        </w:rPr>
        <w:t>001</w:t>
      </w:r>
      <w:r w:rsidRPr="004A14C3">
        <w:rPr>
          <w:rFonts w:hint="eastAsia"/>
          <w:szCs w:val="24"/>
        </w:rPr>
        <w:t>）钛钢复合板，（</w:t>
      </w:r>
      <w:r w:rsidRPr="004A14C3">
        <w:rPr>
          <w:rFonts w:hint="eastAsia"/>
          <w:szCs w:val="24"/>
        </w:rPr>
        <w:t>002</w:t>
      </w:r>
      <w:r w:rsidRPr="004A14C3">
        <w:rPr>
          <w:rFonts w:hint="eastAsia"/>
          <w:szCs w:val="24"/>
        </w:rPr>
        <w:t>）钛铜复合棒</w:t>
      </w:r>
    </w:p>
    <w:p w:rsidR="004A14C3" w:rsidRPr="004A14C3" w:rsidRDefault="004A14C3" w:rsidP="004A14C3">
      <w:pPr>
        <w:rPr>
          <w:rFonts w:hint="eastAsia"/>
          <w:szCs w:val="24"/>
        </w:rPr>
      </w:pPr>
      <w:r w:rsidRPr="004A14C3">
        <w:rPr>
          <w:rFonts w:hint="eastAsia"/>
          <w:szCs w:val="24"/>
        </w:rPr>
        <w:t>三、资金来源信息：自筹资金</w:t>
      </w:r>
    </w:p>
    <w:p w:rsidR="004A14C3" w:rsidRPr="004A14C3" w:rsidRDefault="004A14C3" w:rsidP="004A14C3">
      <w:pPr>
        <w:rPr>
          <w:rFonts w:hint="eastAsia"/>
          <w:szCs w:val="24"/>
        </w:rPr>
      </w:pPr>
      <w:r w:rsidRPr="004A14C3">
        <w:rPr>
          <w:rFonts w:hint="eastAsia"/>
          <w:szCs w:val="24"/>
        </w:rPr>
        <w:t>四、监督部门名称：宝钛集团有限公司监察处</w:t>
      </w:r>
      <w:r w:rsidRPr="004A14C3">
        <w:rPr>
          <w:rFonts w:hint="eastAsia"/>
          <w:szCs w:val="24"/>
        </w:rPr>
        <w:t xml:space="preserve">  </w:t>
      </w:r>
      <w:r w:rsidRPr="004A14C3">
        <w:rPr>
          <w:rFonts w:hint="eastAsia"/>
          <w:szCs w:val="24"/>
        </w:rPr>
        <w:t>举报电话：</w:t>
      </w:r>
      <w:r w:rsidRPr="004A14C3">
        <w:rPr>
          <w:rFonts w:hint="eastAsia"/>
          <w:szCs w:val="24"/>
        </w:rPr>
        <w:t xml:space="preserve">0917-3258055 </w:t>
      </w:r>
      <w:r w:rsidRPr="004A14C3">
        <w:rPr>
          <w:rFonts w:hint="eastAsia"/>
          <w:szCs w:val="24"/>
        </w:rPr>
        <w:t>举报邮箱：</w:t>
      </w:r>
      <w:r w:rsidRPr="004A14C3">
        <w:rPr>
          <w:rFonts w:hint="eastAsia"/>
          <w:szCs w:val="24"/>
        </w:rPr>
        <w:t>jcc@baoti.com</w:t>
      </w:r>
    </w:p>
    <w:p w:rsidR="004A14C3" w:rsidRPr="004A14C3" w:rsidRDefault="004A14C3" w:rsidP="004A14C3">
      <w:pPr>
        <w:rPr>
          <w:rFonts w:hint="eastAsia"/>
          <w:szCs w:val="24"/>
        </w:rPr>
      </w:pPr>
      <w:r w:rsidRPr="004A14C3">
        <w:rPr>
          <w:rFonts w:hint="eastAsia"/>
          <w:szCs w:val="24"/>
        </w:rPr>
        <w:t>五、标段专业分类：原辅材料类；</w:t>
      </w:r>
    </w:p>
    <w:p w:rsidR="004A14C3" w:rsidRPr="004A14C3" w:rsidRDefault="004A14C3" w:rsidP="004A14C3">
      <w:pPr>
        <w:rPr>
          <w:rFonts w:hint="eastAsia"/>
          <w:szCs w:val="24"/>
        </w:rPr>
      </w:pPr>
      <w:r w:rsidRPr="004A14C3">
        <w:rPr>
          <w:rFonts w:hint="eastAsia"/>
          <w:szCs w:val="24"/>
        </w:rPr>
        <w:t>六、标段内容：（</w:t>
      </w:r>
      <w:r w:rsidRPr="004A14C3">
        <w:rPr>
          <w:rFonts w:hint="eastAsia"/>
          <w:szCs w:val="24"/>
        </w:rPr>
        <w:t>001</w:t>
      </w:r>
      <w:r w:rsidRPr="004A14C3">
        <w:rPr>
          <w:rFonts w:hint="eastAsia"/>
          <w:szCs w:val="24"/>
        </w:rPr>
        <w:t>）钛钢复合板，（</w:t>
      </w:r>
      <w:r w:rsidRPr="004A14C3">
        <w:rPr>
          <w:rFonts w:hint="eastAsia"/>
          <w:szCs w:val="24"/>
        </w:rPr>
        <w:t>002</w:t>
      </w:r>
      <w:r w:rsidRPr="004A14C3">
        <w:rPr>
          <w:rFonts w:hint="eastAsia"/>
          <w:szCs w:val="24"/>
        </w:rPr>
        <w:t>）钛铜复合棒；</w:t>
      </w:r>
    </w:p>
    <w:p w:rsidR="004A14C3" w:rsidRPr="004A14C3" w:rsidRDefault="004A14C3" w:rsidP="004A14C3">
      <w:pPr>
        <w:rPr>
          <w:rFonts w:hint="eastAsia"/>
          <w:szCs w:val="24"/>
        </w:rPr>
      </w:pPr>
      <w:r w:rsidRPr="004A14C3">
        <w:rPr>
          <w:rFonts w:hint="eastAsia"/>
          <w:szCs w:val="24"/>
        </w:rPr>
        <w:t>七、投标人的资格能力要求：</w:t>
      </w:r>
    </w:p>
    <w:p w:rsidR="004A14C3" w:rsidRPr="004A14C3" w:rsidRDefault="004A14C3" w:rsidP="004A14C3">
      <w:pPr>
        <w:rPr>
          <w:rFonts w:hint="eastAsia"/>
          <w:szCs w:val="24"/>
        </w:rPr>
      </w:pPr>
      <w:r w:rsidRPr="004A14C3">
        <w:rPr>
          <w:rFonts w:hint="eastAsia"/>
          <w:szCs w:val="24"/>
        </w:rPr>
        <w:t>（</w:t>
      </w:r>
      <w:r w:rsidRPr="004A14C3">
        <w:rPr>
          <w:rFonts w:hint="eastAsia"/>
          <w:szCs w:val="24"/>
        </w:rPr>
        <w:t>001</w:t>
      </w:r>
      <w:r w:rsidRPr="004A14C3">
        <w:rPr>
          <w:rFonts w:hint="eastAsia"/>
          <w:szCs w:val="24"/>
        </w:rPr>
        <w:t>）钛钢复合板的投标人资格能力要求</w:t>
      </w:r>
    </w:p>
    <w:p w:rsidR="004A14C3" w:rsidRPr="004A14C3" w:rsidRDefault="004A14C3" w:rsidP="004A14C3">
      <w:pPr>
        <w:rPr>
          <w:rFonts w:hint="eastAsia"/>
          <w:szCs w:val="24"/>
        </w:rPr>
      </w:pPr>
      <w:r w:rsidRPr="004A14C3">
        <w:rPr>
          <w:rFonts w:hint="eastAsia"/>
          <w:szCs w:val="24"/>
        </w:rPr>
        <w:t>1.</w:t>
      </w:r>
      <w:r w:rsidRPr="004A14C3">
        <w:rPr>
          <w:rFonts w:hint="eastAsia"/>
          <w:szCs w:val="24"/>
        </w:rPr>
        <w:t>投标人为中华人民共和国境内正式注册并具有独立法人资格的法人或其他组织，具有独立签订合同的权利和良好履行合同能力的制造商，本项目不接受代理商；</w:t>
      </w:r>
    </w:p>
    <w:p w:rsidR="004A14C3" w:rsidRPr="004A14C3" w:rsidRDefault="004A14C3" w:rsidP="004A14C3">
      <w:pPr>
        <w:rPr>
          <w:rFonts w:hint="eastAsia"/>
          <w:szCs w:val="24"/>
        </w:rPr>
      </w:pPr>
      <w:r w:rsidRPr="004A14C3">
        <w:rPr>
          <w:rFonts w:hint="eastAsia"/>
          <w:szCs w:val="24"/>
        </w:rPr>
        <w:t>2.</w:t>
      </w:r>
      <w:r w:rsidRPr="004A14C3">
        <w:rPr>
          <w:rFonts w:hint="eastAsia"/>
          <w:szCs w:val="24"/>
        </w:rPr>
        <w:t>具有同类产品的相关业绩的复合板制造厂家，投标人需提供近三年（</w:t>
      </w:r>
      <w:r w:rsidRPr="004A14C3">
        <w:rPr>
          <w:rFonts w:hint="eastAsia"/>
          <w:szCs w:val="24"/>
        </w:rPr>
        <w:t>2018</w:t>
      </w:r>
      <w:r w:rsidRPr="004A14C3">
        <w:rPr>
          <w:rFonts w:hint="eastAsia"/>
          <w:szCs w:val="24"/>
        </w:rPr>
        <w:t>至今）复合板生产业绩，提供合同复印件（至少包括用户名称、供货清单和规格型号，签字盖章页等，否则视为无效）</w:t>
      </w:r>
    </w:p>
    <w:p w:rsidR="004A14C3" w:rsidRPr="004A14C3" w:rsidRDefault="004A14C3" w:rsidP="004A14C3">
      <w:pPr>
        <w:rPr>
          <w:rFonts w:hint="eastAsia"/>
          <w:szCs w:val="24"/>
        </w:rPr>
      </w:pPr>
      <w:r w:rsidRPr="004A14C3">
        <w:rPr>
          <w:rFonts w:hint="eastAsia"/>
          <w:szCs w:val="24"/>
        </w:rPr>
        <w:t xml:space="preserve">3. </w:t>
      </w:r>
      <w:r w:rsidRPr="004A14C3">
        <w:rPr>
          <w:rFonts w:hint="eastAsia"/>
          <w:szCs w:val="24"/>
        </w:rPr>
        <w:t>投标人具有良好的财务状况，须提供近三年（</w:t>
      </w:r>
      <w:r w:rsidRPr="004A14C3">
        <w:rPr>
          <w:rFonts w:hint="eastAsia"/>
          <w:szCs w:val="24"/>
        </w:rPr>
        <w:t>2018</w:t>
      </w:r>
      <w:r w:rsidRPr="004A14C3">
        <w:rPr>
          <w:rFonts w:hint="eastAsia"/>
          <w:szCs w:val="24"/>
        </w:rPr>
        <w:t>年</w:t>
      </w:r>
      <w:r w:rsidRPr="004A14C3">
        <w:rPr>
          <w:rFonts w:hint="eastAsia"/>
          <w:szCs w:val="24"/>
        </w:rPr>
        <w:t>-2020</w:t>
      </w:r>
      <w:r w:rsidRPr="004A14C3">
        <w:rPr>
          <w:rFonts w:hint="eastAsia"/>
          <w:szCs w:val="24"/>
        </w:rPr>
        <w:t>年）经审计的财务报告，若成立不足三年的须提供自成立以来经审计的财务报告，若成立不足一年的须提供银行出具的资信证明）；</w:t>
      </w:r>
    </w:p>
    <w:p w:rsidR="004A14C3" w:rsidRPr="004A14C3" w:rsidRDefault="004A14C3" w:rsidP="004A14C3">
      <w:pPr>
        <w:rPr>
          <w:rFonts w:hint="eastAsia"/>
          <w:szCs w:val="24"/>
        </w:rPr>
      </w:pPr>
      <w:r w:rsidRPr="004A14C3">
        <w:rPr>
          <w:rFonts w:hint="eastAsia"/>
          <w:szCs w:val="24"/>
        </w:rPr>
        <w:t>4.</w:t>
      </w:r>
      <w:r w:rsidRPr="004A14C3">
        <w:rPr>
          <w:rFonts w:hint="eastAsia"/>
          <w:szCs w:val="24"/>
        </w:rPr>
        <w:t>单位负责人为同一人或存在控股、管理关系的不同单位，不得参加同一标段的投标；</w:t>
      </w:r>
    </w:p>
    <w:p w:rsidR="004A14C3" w:rsidRPr="004A14C3" w:rsidRDefault="004A14C3" w:rsidP="004A14C3">
      <w:pPr>
        <w:rPr>
          <w:rFonts w:hint="eastAsia"/>
          <w:szCs w:val="24"/>
        </w:rPr>
      </w:pPr>
      <w:r w:rsidRPr="004A14C3">
        <w:rPr>
          <w:rFonts w:hint="eastAsia"/>
          <w:szCs w:val="24"/>
        </w:rPr>
        <w:t>5.</w:t>
      </w:r>
      <w:r w:rsidRPr="004A14C3">
        <w:rPr>
          <w:rFonts w:hint="eastAsia"/>
          <w:szCs w:val="24"/>
        </w:rPr>
        <w:t>本次招标不接受联合体投标。</w:t>
      </w:r>
    </w:p>
    <w:p w:rsidR="004A14C3" w:rsidRPr="004A14C3" w:rsidRDefault="004A14C3" w:rsidP="004A14C3">
      <w:pPr>
        <w:rPr>
          <w:rFonts w:hint="eastAsia"/>
          <w:szCs w:val="24"/>
        </w:rPr>
      </w:pPr>
      <w:r w:rsidRPr="004A14C3">
        <w:rPr>
          <w:rFonts w:hint="eastAsia"/>
          <w:szCs w:val="24"/>
        </w:rPr>
        <w:t>（</w:t>
      </w:r>
      <w:r w:rsidRPr="004A14C3">
        <w:rPr>
          <w:rFonts w:hint="eastAsia"/>
          <w:szCs w:val="24"/>
        </w:rPr>
        <w:t>002</w:t>
      </w:r>
      <w:r w:rsidRPr="004A14C3">
        <w:rPr>
          <w:rFonts w:hint="eastAsia"/>
          <w:szCs w:val="24"/>
        </w:rPr>
        <w:t>）钛铜复合棒的投标人资格能力要求</w:t>
      </w:r>
    </w:p>
    <w:p w:rsidR="004A14C3" w:rsidRPr="004A14C3" w:rsidRDefault="004A14C3" w:rsidP="004A14C3">
      <w:pPr>
        <w:rPr>
          <w:rFonts w:hint="eastAsia"/>
          <w:szCs w:val="24"/>
        </w:rPr>
      </w:pPr>
      <w:r w:rsidRPr="004A14C3">
        <w:rPr>
          <w:rFonts w:hint="eastAsia"/>
          <w:szCs w:val="24"/>
        </w:rPr>
        <w:t>1.</w:t>
      </w:r>
      <w:r w:rsidRPr="004A14C3">
        <w:rPr>
          <w:rFonts w:hint="eastAsia"/>
          <w:szCs w:val="24"/>
        </w:rPr>
        <w:t>投标人为中华人民共和国境内正式注册并具有独立法人资格的法人或其他组织，具有独立签订合同的权利和良好履行合同能力的制造商，本项目不接受代理商；</w:t>
      </w:r>
    </w:p>
    <w:p w:rsidR="004A14C3" w:rsidRPr="004A14C3" w:rsidRDefault="004A14C3" w:rsidP="004A14C3">
      <w:pPr>
        <w:rPr>
          <w:rFonts w:hint="eastAsia"/>
          <w:szCs w:val="24"/>
        </w:rPr>
      </w:pPr>
      <w:r w:rsidRPr="004A14C3">
        <w:rPr>
          <w:rFonts w:hint="eastAsia"/>
          <w:szCs w:val="24"/>
        </w:rPr>
        <w:t>2.</w:t>
      </w:r>
      <w:r w:rsidRPr="004A14C3">
        <w:rPr>
          <w:rFonts w:hint="eastAsia"/>
          <w:szCs w:val="24"/>
        </w:rPr>
        <w:t>具有同类产品的相关业绩的复合棒制造厂家，投标人需提供近三年（</w:t>
      </w:r>
      <w:r w:rsidRPr="004A14C3">
        <w:rPr>
          <w:rFonts w:hint="eastAsia"/>
          <w:szCs w:val="24"/>
        </w:rPr>
        <w:t>2018</w:t>
      </w:r>
      <w:r w:rsidRPr="004A14C3">
        <w:rPr>
          <w:rFonts w:hint="eastAsia"/>
          <w:szCs w:val="24"/>
        </w:rPr>
        <w:t>至今）复合棒生产业绩，提供合同复印件（至少包括用户名称、供货清单和规格型号，签字盖章页等，否则视为无效）</w:t>
      </w:r>
    </w:p>
    <w:p w:rsidR="004A14C3" w:rsidRPr="004A14C3" w:rsidRDefault="004A14C3" w:rsidP="004A14C3">
      <w:pPr>
        <w:rPr>
          <w:rFonts w:hint="eastAsia"/>
          <w:szCs w:val="24"/>
        </w:rPr>
      </w:pPr>
      <w:r w:rsidRPr="004A14C3">
        <w:rPr>
          <w:rFonts w:hint="eastAsia"/>
          <w:szCs w:val="24"/>
        </w:rPr>
        <w:t xml:space="preserve">3. </w:t>
      </w:r>
      <w:r w:rsidRPr="004A14C3">
        <w:rPr>
          <w:rFonts w:hint="eastAsia"/>
          <w:szCs w:val="24"/>
        </w:rPr>
        <w:t>投标人具有良好的财务状况，须提供近三年（</w:t>
      </w:r>
      <w:r w:rsidRPr="004A14C3">
        <w:rPr>
          <w:rFonts w:hint="eastAsia"/>
          <w:szCs w:val="24"/>
        </w:rPr>
        <w:t>2018</w:t>
      </w:r>
      <w:r w:rsidRPr="004A14C3">
        <w:rPr>
          <w:rFonts w:hint="eastAsia"/>
          <w:szCs w:val="24"/>
        </w:rPr>
        <w:t>年</w:t>
      </w:r>
      <w:r w:rsidRPr="004A14C3">
        <w:rPr>
          <w:rFonts w:hint="eastAsia"/>
          <w:szCs w:val="24"/>
        </w:rPr>
        <w:t>-2020</w:t>
      </w:r>
      <w:r w:rsidRPr="004A14C3">
        <w:rPr>
          <w:rFonts w:hint="eastAsia"/>
          <w:szCs w:val="24"/>
        </w:rPr>
        <w:t>年）经审计的财务报告，若成立不足三年的须提供自成立以来经审计的财务报告，若成立不足一年的须提供银行出具的资信证明）；</w:t>
      </w:r>
    </w:p>
    <w:p w:rsidR="004A14C3" w:rsidRPr="004A14C3" w:rsidRDefault="004A14C3" w:rsidP="004A14C3">
      <w:pPr>
        <w:rPr>
          <w:rFonts w:hint="eastAsia"/>
          <w:szCs w:val="24"/>
        </w:rPr>
      </w:pPr>
      <w:r w:rsidRPr="004A14C3">
        <w:rPr>
          <w:rFonts w:hint="eastAsia"/>
          <w:szCs w:val="24"/>
        </w:rPr>
        <w:t>4.</w:t>
      </w:r>
      <w:r w:rsidRPr="004A14C3">
        <w:rPr>
          <w:rFonts w:hint="eastAsia"/>
          <w:szCs w:val="24"/>
        </w:rPr>
        <w:t>单位负责人为同一人或存在控股、管理关系的不同单位，不得参加同一标段的投标；</w:t>
      </w:r>
    </w:p>
    <w:p w:rsidR="004A14C3" w:rsidRPr="004A14C3" w:rsidRDefault="004A14C3" w:rsidP="004A14C3">
      <w:pPr>
        <w:rPr>
          <w:rFonts w:hint="eastAsia"/>
          <w:szCs w:val="24"/>
        </w:rPr>
      </w:pPr>
      <w:r w:rsidRPr="004A14C3">
        <w:rPr>
          <w:rFonts w:hint="eastAsia"/>
          <w:szCs w:val="24"/>
        </w:rPr>
        <w:t>5.</w:t>
      </w:r>
      <w:r w:rsidRPr="004A14C3">
        <w:rPr>
          <w:rFonts w:hint="eastAsia"/>
          <w:szCs w:val="24"/>
        </w:rPr>
        <w:t>本次招标不接受联合体投标。</w:t>
      </w:r>
    </w:p>
    <w:p w:rsidR="004A14C3" w:rsidRPr="004A14C3" w:rsidRDefault="004A14C3" w:rsidP="004A14C3">
      <w:pPr>
        <w:rPr>
          <w:rFonts w:hint="eastAsia"/>
          <w:szCs w:val="24"/>
        </w:rPr>
      </w:pPr>
      <w:r w:rsidRPr="004A14C3">
        <w:rPr>
          <w:rFonts w:hint="eastAsia"/>
          <w:szCs w:val="24"/>
        </w:rPr>
        <w:t>八、公告内容：</w:t>
      </w:r>
    </w:p>
    <w:p w:rsidR="004A14C3" w:rsidRPr="004A14C3" w:rsidRDefault="004A14C3" w:rsidP="004A14C3">
      <w:pPr>
        <w:rPr>
          <w:rFonts w:hint="eastAsia"/>
          <w:szCs w:val="24"/>
        </w:rPr>
      </w:pPr>
      <w:r w:rsidRPr="004A14C3">
        <w:rPr>
          <w:rFonts w:hint="eastAsia"/>
          <w:szCs w:val="24"/>
        </w:rPr>
        <w:t>（</w:t>
      </w:r>
      <w:r w:rsidRPr="004A14C3">
        <w:rPr>
          <w:rFonts w:hint="eastAsia"/>
          <w:szCs w:val="24"/>
        </w:rPr>
        <w:t>001</w:t>
      </w:r>
      <w:r w:rsidRPr="004A14C3">
        <w:rPr>
          <w:rFonts w:hint="eastAsia"/>
          <w:szCs w:val="24"/>
        </w:rPr>
        <w:t>）钛钢复合板公告内容</w:t>
      </w:r>
    </w:p>
    <w:p w:rsidR="004A14C3" w:rsidRPr="004A14C3" w:rsidRDefault="004A14C3" w:rsidP="004A14C3">
      <w:pPr>
        <w:rPr>
          <w:rFonts w:hint="eastAsia"/>
          <w:szCs w:val="24"/>
        </w:rPr>
      </w:pPr>
      <w:r w:rsidRPr="004A14C3">
        <w:rPr>
          <w:rFonts w:hint="eastAsia"/>
          <w:szCs w:val="24"/>
        </w:rPr>
        <w:t>（一）钛钢复合板技术要求：</w:t>
      </w:r>
    </w:p>
    <w:p w:rsidR="004A14C3" w:rsidRPr="004A14C3" w:rsidRDefault="004A14C3" w:rsidP="004A14C3">
      <w:pPr>
        <w:rPr>
          <w:rFonts w:hint="eastAsia"/>
          <w:szCs w:val="24"/>
        </w:rPr>
      </w:pPr>
      <w:r w:rsidRPr="004A14C3">
        <w:rPr>
          <w:rFonts w:hint="eastAsia"/>
          <w:szCs w:val="24"/>
        </w:rPr>
        <w:t>按提供的规格要求供货，</w:t>
      </w:r>
      <w:r w:rsidRPr="004A14C3">
        <w:rPr>
          <w:rFonts w:hint="eastAsia"/>
          <w:szCs w:val="24"/>
        </w:rPr>
        <w:t>TA2</w:t>
      </w:r>
      <w:r w:rsidRPr="004A14C3">
        <w:rPr>
          <w:rFonts w:hint="eastAsia"/>
          <w:szCs w:val="24"/>
        </w:rPr>
        <w:t>钛板符合</w:t>
      </w:r>
      <w:r w:rsidRPr="004A14C3">
        <w:rPr>
          <w:rFonts w:hint="eastAsia"/>
          <w:szCs w:val="24"/>
        </w:rPr>
        <w:t>GB/T3621-2007</w:t>
      </w:r>
      <w:r w:rsidRPr="004A14C3">
        <w:rPr>
          <w:rFonts w:hint="eastAsia"/>
          <w:szCs w:val="24"/>
        </w:rPr>
        <w:t>，</w:t>
      </w:r>
      <w:r w:rsidRPr="004A14C3">
        <w:rPr>
          <w:rFonts w:hint="eastAsia"/>
          <w:szCs w:val="24"/>
        </w:rPr>
        <w:t>M</w:t>
      </w:r>
      <w:r w:rsidRPr="004A14C3">
        <w:rPr>
          <w:rFonts w:hint="eastAsia"/>
          <w:szCs w:val="24"/>
        </w:rPr>
        <w:t>态</w:t>
      </w:r>
      <w:r w:rsidRPr="004A14C3">
        <w:rPr>
          <w:rFonts w:hint="eastAsia"/>
          <w:szCs w:val="24"/>
        </w:rPr>
        <w:t>,Q345R</w:t>
      </w:r>
      <w:r w:rsidRPr="004A14C3">
        <w:rPr>
          <w:rFonts w:hint="eastAsia"/>
          <w:szCs w:val="24"/>
        </w:rPr>
        <w:t>钢板符合</w:t>
      </w:r>
      <w:r w:rsidRPr="004A14C3">
        <w:rPr>
          <w:rFonts w:hint="eastAsia"/>
          <w:szCs w:val="24"/>
        </w:rPr>
        <w:t>GB/T713-2014</w:t>
      </w:r>
      <w:r w:rsidRPr="004A14C3">
        <w:rPr>
          <w:rFonts w:hint="eastAsia"/>
          <w:szCs w:val="24"/>
        </w:rPr>
        <w:t>，热轧态，复合板符合</w:t>
      </w:r>
      <w:r w:rsidRPr="004A14C3">
        <w:rPr>
          <w:rFonts w:hint="eastAsia"/>
          <w:szCs w:val="24"/>
        </w:rPr>
        <w:t>NB/T47002.3-2009 B1</w:t>
      </w:r>
      <w:r w:rsidRPr="004A14C3">
        <w:rPr>
          <w:rFonts w:hint="eastAsia"/>
          <w:szCs w:val="24"/>
        </w:rPr>
        <w:t>级，消应力退火态，封头按</w:t>
      </w:r>
      <w:r w:rsidRPr="004A14C3">
        <w:rPr>
          <w:rFonts w:hint="eastAsia"/>
          <w:szCs w:val="24"/>
        </w:rPr>
        <w:t>GB/T25198-2010</w:t>
      </w:r>
      <w:r w:rsidRPr="004A14C3">
        <w:rPr>
          <w:rFonts w:hint="eastAsia"/>
          <w:szCs w:val="24"/>
        </w:rPr>
        <w:t>执行，封头内表面酸洗去除氧化层，如有需拼接的焊缝，必须进行</w:t>
      </w:r>
      <w:r w:rsidRPr="004A14C3">
        <w:rPr>
          <w:rFonts w:hint="eastAsia"/>
          <w:szCs w:val="24"/>
        </w:rPr>
        <w:t>100%RT</w:t>
      </w:r>
      <w:r w:rsidRPr="004A14C3">
        <w:rPr>
          <w:rFonts w:hint="eastAsia"/>
          <w:szCs w:val="24"/>
        </w:rPr>
        <w:t>射线检测，符合</w:t>
      </w:r>
      <w:r w:rsidRPr="004A14C3">
        <w:rPr>
          <w:rFonts w:hint="eastAsia"/>
          <w:szCs w:val="24"/>
        </w:rPr>
        <w:t>NB/T47013.2-2015</w:t>
      </w:r>
      <w:r w:rsidRPr="004A14C3">
        <w:rPr>
          <w:rFonts w:hint="eastAsia"/>
          <w:szCs w:val="24"/>
        </w:rPr>
        <w:t>Ⅱ级合格。</w:t>
      </w:r>
    </w:p>
    <w:p w:rsidR="004A14C3" w:rsidRPr="004A14C3" w:rsidRDefault="004A14C3" w:rsidP="004A14C3">
      <w:pPr>
        <w:rPr>
          <w:rFonts w:hint="eastAsia"/>
          <w:szCs w:val="24"/>
        </w:rPr>
      </w:pPr>
      <w:r w:rsidRPr="004A14C3">
        <w:rPr>
          <w:rFonts w:hint="eastAsia"/>
          <w:szCs w:val="24"/>
        </w:rPr>
        <w:t>（二）钛钢复合板规格及范围：</w:t>
      </w:r>
    </w:p>
    <w:p w:rsidR="004A14C3" w:rsidRDefault="004A14C3" w:rsidP="004A14C3">
      <w:pPr>
        <w:rPr>
          <w:rFonts w:hint="eastAsia"/>
          <w:szCs w:val="24"/>
        </w:rPr>
      </w:pPr>
    </w:p>
    <w:p w:rsidR="004A14C3" w:rsidRDefault="004A14C3" w:rsidP="004A14C3">
      <w:pPr>
        <w:rPr>
          <w:rFonts w:hint="eastAsia"/>
          <w:szCs w:val="24"/>
        </w:rPr>
      </w:pP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lastRenderedPageBreak/>
        <w:t>序号</w:t>
      </w:r>
      <w:r>
        <w:rPr>
          <w:rFonts w:hint="eastAsia"/>
          <w:szCs w:val="24"/>
        </w:rPr>
        <w:tab/>
      </w:r>
      <w:r w:rsidRPr="004A14C3">
        <w:rPr>
          <w:rFonts w:hint="eastAsia"/>
          <w:szCs w:val="24"/>
        </w:rPr>
        <w:t xml:space="preserve">  </w:t>
      </w:r>
      <w:r w:rsidRPr="004A14C3">
        <w:rPr>
          <w:rFonts w:hint="eastAsia"/>
          <w:szCs w:val="24"/>
        </w:rPr>
        <w:t>规</w:t>
      </w:r>
      <w:r w:rsidRPr="004A14C3">
        <w:rPr>
          <w:rFonts w:hint="eastAsia"/>
          <w:szCs w:val="24"/>
        </w:rPr>
        <w:t xml:space="preserve">  </w:t>
      </w:r>
      <w:r w:rsidRPr="004A14C3">
        <w:rPr>
          <w:rFonts w:hint="eastAsia"/>
          <w:szCs w:val="24"/>
        </w:rPr>
        <w:t>格</w:t>
      </w:r>
      <w:r>
        <w:rPr>
          <w:rFonts w:hint="eastAsia"/>
          <w:szCs w:val="24"/>
        </w:rPr>
        <w:tab/>
        <w:t xml:space="preserve">  </w:t>
      </w:r>
      <w:r w:rsidRPr="004A14C3">
        <w:rPr>
          <w:rFonts w:hint="eastAsia"/>
          <w:szCs w:val="24"/>
        </w:rPr>
        <w:t xml:space="preserve"> </w:t>
      </w:r>
      <w:r w:rsidRPr="004A14C3">
        <w:rPr>
          <w:rFonts w:hint="eastAsia"/>
          <w:szCs w:val="24"/>
        </w:rPr>
        <w:t>材质</w:t>
      </w:r>
      <w:r>
        <w:rPr>
          <w:rFonts w:hint="eastAsia"/>
          <w:szCs w:val="24"/>
        </w:rPr>
        <w:tab/>
        <w:t xml:space="preserve">   </w:t>
      </w:r>
      <w:r w:rsidRPr="004A14C3">
        <w:rPr>
          <w:rFonts w:hint="eastAsia"/>
          <w:szCs w:val="24"/>
        </w:rPr>
        <w:t>件数</w:t>
      </w:r>
      <w:r>
        <w:rPr>
          <w:rFonts w:hint="eastAsia"/>
          <w:szCs w:val="24"/>
        </w:rPr>
        <w:t xml:space="preserve">  </w:t>
      </w:r>
      <w:r w:rsidRPr="004A14C3">
        <w:rPr>
          <w:rFonts w:hint="eastAsia"/>
          <w:szCs w:val="24"/>
        </w:rPr>
        <w:t>总重</w:t>
      </w:r>
      <w:r>
        <w:rPr>
          <w:rFonts w:hint="eastAsia"/>
          <w:szCs w:val="24"/>
        </w:rPr>
        <w:t>(kg)</w:t>
      </w:r>
      <w:r w:rsidRPr="004A14C3">
        <w:rPr>
          <w:rFonts w:hint="eastAsia"/>
          <w:szCs w:val="24"/>
        </w:rPr>
        <w:t xml:space="preserve"> </w:t>
      </w:r>
      <w:r w:rsidRPr="004A14C3">
        <w:rPr>
          <w:rFonts w:hint="eastAsia"/>
          <w:szCs w:val="24"/>
        </w:rPr>
        <w:t>备注</w:t>
      </w:r>
    </w:p>
    <w:p w:rsidR="004A14C3" w:rsidRPr="004A14C3" w:rsidRDefault="004A14C3" w:rsidP="004A14C3">
      <w:pPr>
        <w:rPr>
          <w:rFonts w:hint="eastAsia"/>
          <w:szCs w:val="24"/>
        </w:rPr>
      </w:pPr>
      <w:r w:rsidRPr="004A14C3">
        <w:rPr>
          <w:rFonts w:hint="eastAsia"/>
          <w:szCs w:val="24"/>
        </w:rPr>
        <w:t>1</w:t>
      </w:r>
      <w:r w:rsidRPr="004A14C3">
        <w:rPr>
          <w:rFonts w:hint="eastAsia"/>
          <w:szCs w:val="24"/>
        </w:rPr>
        <w:tab/>
        <w:t>4/16XEHA1800</w:t>
      </w:r>
      <w:r w:rsidRPr="004A14C3">
        <w:rPr>
          <w:rFonts w:hint="eastAsia"/>
          <w:szCs w:val="24"/>
        </w:rPr>
        <w:tab/>
        <w:t>TA2/Q345R</w:t>
      </w:r>
      <w:r w:rsidRPr="004A14C3">
        <w:rPr>
          <w:rFonts w:hint="eastAsia"/>
          <w:szCs w:val="24"/>
        </w:rPr>
        <w:tab/>
        <w:t>8</w:t>
      </w:r>
      <w:r w:rsidRPr="004A14C3">
        <w:rPr>
          <w:rFonts w:hint="eastAsia"/>
          <w:szCs w:val="24"/>
        </w:rPr>
        <w:tab/>
        <w:t>5872</w:t>
      </w:r>
      <w:r w:rsidRPr="004A14C3">
        <w:rPr>
          <w:rFonts w:hint="eastAsia"/>
          <w:szCs w:val="24"/>
        </w:rPr>
        <w:tab/>
      </w:r>
      <w:r w:rsidRPr="004A14C3">
        <w:rPr>
          <w:rFonts w:hint="eastAsia"/>
          <w:szCs w:val="24"/>
        </w:rPr>
        <w:t>成品封头</w:t>
      </w:r>
    </w:p>
    <w:p w:rsidR="004A14C3" w:rsidRPr="004A14C3" w:rsidRDefault="004A14C3" w:rsidP="004A14C3">
      <w:pPr>
        <w:rPr>
          <w:rFonts w:hint="eastAsia"/>
          <w:szCs w:val="24"/>
        </w:rPr>
      </w:pPr>
      <w:r w:rsidRPr="004A14C3">
        <w:rPr>
          <w:rFonts w:hint="eastAsia"/>
          <w:szCs w:val="24"/>
        </w:rPr>
        <w:t>2</w:t>
      </w:r>
      <w:r w:rsidRPr="004A14C3">
        <w:rPr>
          <w:rFonts w:hint="eastAsia"/>
          <w:szCs w:val="24"/>
        </w:rPr>
        <w:tab/>
        <w:t>4/16XEHA1600</w:t>
      </w:r>
      <w:r w:rsidRPr="004A14C3">
        <w:rPr>
          <w:rFonts w:hint="eastAsia"/>
          <w:szCs w:val="24"/>
        </w:rPr>
        <w:tab/>
        <w:t>TA2/Q345R</w:t>
      </w:r>
      <w:r w:rsidRPr="004A14C3">
        <w:rPr>
          <w:rFonts w:hint="eastAsia"/>
          <w:szCs w:val="24"/>
        </w:rPr>
        <w:tab/>
        <w:t>1</w:t>
      </w:r>
      <w:r w:rsidRPr="004A14C3">
        <w:rPr>
          <w:rFonts w:hint="eastAsia"/>
          <w:szCs w:val="24"/>
        </w:rPr>
        <w:tab/>
        <w:t>586</w:t>
      </w:r>
      <w:r w:rsidRPr="004A14C3">
        <w:rPr>
          <w:rFonts w:hint="eastAsia"/>
          <w:szCs w:val="24"/>
        </w:rPr>
        <w:tab/>
      </w:r>
      <w:r>
        <w:rPr>
          <w:rFonts w:hint="eastAsia"/>
          <w:szCs w:val="24"/>
        </w:rPr>
        <w:t xml:space="preserve">    </w:t>
      </w:r>
      <w:r w:rsidRPr="004A14C3">
        <w:rPr>
          <w:rFonts w:hint="eastAsia"/>
          <w:szCs w:val="24"/>
        </w:rPr>
        <w:t>成品封头</w:t>
      </w:r>
    </w:p>
    <w:p w:rsidR="004A14C3" w:rsidRPr="004A14C3" w:rsidRDefault="004A14C3" w:rsidP="004A14C3">
      <w:pPr>
        <w:rPr>
          <w:szCs w:val="24"/>
        </w:rPr>
      </w:pPr>
      <w:r w:rsidRPr="004A14C3">
        <w:rPr>
          <w:szCs w:val="24"/>
        </w:rPr>
        <w:t>3</w:t>
      </w:r>
      <w:r w:rsidRPr="004A14C3">
        <w:rPr>
          <w:szCs w:val="24"/>
        </w:rPr>
        <w:tab/>
        <w:t>4/16X2330X5780</w:t>
      </w:r>
      <w:r w:rsidRPr="004A14C3">
        <w:rPr>
          <w:szCs w:val="24"/>
        </w:rPr>
        <w:tab/>
        <w:t>TA2/Q345R</w:t>
      </w:r>
      <w:r w:rsidRPr="004A14C3">
        <w:rPr>
          <w:szCs w:val="24"/>
        </w:rPr>
        <w:tab/>
        <w:t>8</w:t>
      </w:r>
      <w:r w:rsidRPr="004A14C3">
        <w:rPr>
          <w:szCs w:val="24"/>
        </w:rPr>
        <w:tab/>
        <w:t>15475</w:t>
      </w:r>
      <w:r w:rsidRPr="004A14C3">
        <w:rPr>
          <w:szCs w:val="24"/>
        </w:rPr>
        <w:tab/>
      </w:r>
    </w:p>
    <w:p w:rsidR="004A14C3" w:rsidRPr="004A14C3" w:rsidRDefault="004A14C3" w:rsidP="004A14C3">
      <w:pPr>
        <w:rPr>
          <w:szCs w:val="24"/>
        </w:rPr>
      </w:pPr>
      <w:r w:rsidRPr="004A14C3">
        <w:rPr>
          <w:szCs w:val="24"/>
        </w:rPr>
        <w:t>4</w:t>
      </w:r>
      <w:r w:rsidRPr="004A14C3">
        <w:rPr>
          <w:szCs w:val="24"/>
        </w:rPr>
        <w:tab/>
        <w:t>4/16X2230X5150</w:t>
      </w:r>
      <w:r w:rsidRPr="004A14C3">
        <w:rPr>
          <w:szCs w:val="24"/>
        </w:rPr>
        <w:tab/>
        <w:t>TA2/Q345R</w:t>
      </w:r>
      <w:r w:rsidRPr="004A14C3">
        <w:rPr>
          <w:szCs w:val="24"/>
        </w:rPr>
        <w:tab/>
        <w:t>1</w:t>
      </w:r>
      <w:r w:rsidRPr="004A14C3">
        <w:rPr>
          <w:szCs w:val="24"/>
        </w:rPr>
        <w:tab/>
        <w:t>1650</w:t>
      </w:r>
      <w:r w:rsidRPr="004A14C3">
        <w:rPr>
          <w:szCs w:val="24"/>
        </w:rPr>
        <w:tab/>
      </w:r>
    </w:p>
    <w:p w:rsidR="004A14C3" w:rsidRPr="004A14C3" w:rsidRDefault="004A14C3" w:rsidP="004A14C3">
      <w:pPr>
        <w:rPr>
          <w:rFonts w:hint="eastAsia"/>
          <w:szCs w:val="24"/>
        </w:rPr>
      </w:pPr>
      <w:r w:rsidRPr="004A14C3">
        <w:rPr>
          <w:rFonts w:hint="eastAsia"/>
          <w:szCs w:val="24"/>
        </w:rPr>
        <w:t>5</w:t>
      </w:r>
      <w:r w:rsidRPr="004A14C3">
        <w:rPr>
          <w:rFonts w:hint="eastAsia"/>
          <w:szCs w:val="24"/>
        </w:rPr>
        <w:tab/>
        <w:t>4/18xEHA2500</w:t>
      </w:r>
      <w:r w:rsidRPr="004A14C3">
        <w:rPr>
          <w:rFonts w:hint="eastAsia"/>
          <w:szCs w:val="24"/>
        </w:rPr>
        <w:tab/>
        <w:t>TA2/Q345R</w:t>
      </w:r>
      <w:r w:rsidRPr="004A14C3">
        <w:rPr>
          <w:rFonts w:hint="eastAsia"/>
          <w:szCs w:val="24"/>
        </w:rPr>
        <w:tab/>
        <w:t>2</w:t>
      </w:r>
      <w:r w:rsidRPr="004A14C3">
        <w:rPr>
          <w:rFonts w:hint="eastAsia"/>
          <w:szCs w:val="24"/>
        </w:rPr>
        <w:tab/>
        <w:t>3070</w:t>
      </w:r>
      <w:r w:rsidRPr="004A14C3">
        <w:rPr>
          <w:rFonts w:hint="eastAsia"/>
          <w:szCs w:val="24"/>
        </w:rPr>
        <w:tab/>
      </w:r>
      <w:r w:rsidRPr="004A14C3">
        <w:rPr>
          <w:rFonts w:hint="eastAsia"/>
          <w:szCs w:val="24"/>
        </w:rPr>
        <w:t>成品封头</w:t>
      </w:r>
    </w:p>
    <w:p w:rsidR="004A14C3" w:rsidRPr="004A14C3" w:rsidRDefault="004A14C3" w:rsidP="004A14C3">
      <w:pPr>
        <w:rPr>
          <w:rFonts w:hint="eastAsia"/>
          <w:szCs w:val="24"/>
        </w:rPr>
      </w:pPr>
      <w:r w:rsidRPr="004A14C3">
        <w:rPr>
          <w:rFonts w:hint="eastAsia"/>
          <w:szCs w:val="24"/>
        </w:rPr>
        <w:t>6</w:t>
      </w:r>
      <w:r w:rsidRPr="004A14C3">
        <w:rPr>
          <w:rFonts w:hint="eastAsia"/>
          <w:szCs w:val="24"/>
        </w:rPr>
        <w:tab/>
        <w:t>4/18xEHA2200</w:t>
      </w:r>
      <w:r w:rsidRPr="004A14C3">
        <w:rPr>
          <w:rFonts w:hint="eastAsia"/>
          <w:szCs w:val="24"/>
        </w:rPr>
        <w:tab/>
        <w:t>TA2/Q345R</w:t>
      </w:r>
      <w:r w:rsidRPr="004A14C3">
        <w:rPr>
          <w:rFonts w:hint="eastAsia"/>
          <w:szCs w:val="24"/>
        </w:rPr>
        <w:tab/>
        <w:t>2</w:t>
      </w:r>
      <w:r w:rsidRPr="004A14C3">
        <w:rPr>
          <w:rFonts w:hint="eastAsia"/>
          <w:szCs w:val="24"/>
        </w:rPr>
        <w:tab/>
        <w:t>2411</w:t>
      </w:r>
      <w:r w:rsidRPr="004A14C3">
        <w:rPr>
          <w:rFonts w:hint="eastAsia"/>
          <w:szCs w:val="24"/>
        </w:rPr>
        <w:tab/>
      </w:r>
      <w:r w:rsidRPr="004A14C3">
        <w:rPr>
          <w:rFonts w:hint="eastAsia"/>
          <w:szCs w:val="24"/>
        </w:rPr>
        <w:t>成品封头</w:t>
      </w:r>
    </w:p>
    <w:p w:rsidR="004A14C3" w:rsidRPr="004A14C3" w:rsidRDefault="004A14C3" w:rsidP="004A14C3">
      <w:pPr>
        <w:rPr>
          <w:szCs w:val="24"/>
        </w:rPr>
      </w:pPr>
      <w:r w:rsidRPr="004A14C3">
        <w:rPr>
          <w:szCs w:val="24"/>
        </w:rPr>
        <w:t>7</w:t>
      </w:r>
      <w:r w:rsidRPr="004A14C3">
        <w:rPr>
          <w:szCs w:val="24"/>
        </w:rPr>
        <w:tab/>
        <w:t>4/18X2230X8000</w:t>
      </w:r>
      <w:r w:rsidRPr="004A14C3">
        <w:rPr>
          <w:szCs w:val="24"/>
        </w:rPr>
        <w:tab/>
        <w:t>TA2/Q345R</w:t>
      </w:r>
      <w:r w:rsidRPr="004A14C3">
        <w:rPr>
          <w:szCs w:val="24"/>
        </w:rPr>
        <w:tab/>
        <w:t>2</w:t>
      </w:r>
      <w:r w:rsidRPr="004A14C3">
        <w:rPr>
          <w:szCs w:val="24"/>
        </w:rPr>
        <w:tab/>
        <w:t>5686</w:t>
      </w:r>
      <w:r w:rsidRPr="004A14C3">
        <w:rPr>
          <w:szCs w:val="24"/>
        </w:rPr>
        <w:tab/>
      </w:r>
    </w:p>
    <w:p w:rsidR="004A14C3" w:rsidRPr="004A14C3" w:rsidRDefault="004A14C3" w:rsidP="004A14C3">
      <w:pPr>
        <w:rPr>
          <w:szCs w:val="24"/>
        </w:rPr>
      </w:pPr>
      <w:r w:rsidRPr="004A14C3">
        <w:rPr>
          <w:szCs w:val="24"/>
        </w:rPr>
        <w:t>8</w:t>
      </w:r>
      <w:r w:rsidRPr="004A14C3">
        <w:rPr>
          <w:szCs w:val="24"/>
        </w:rPr>
        <w:tab/>
        <w:t>4/18X2330X7030</w:t>
      </w:r>
      <w:r w:rsidRPr="004A14C3">
        <w:rPr>
          <w:szCs w:val="24"/>
        </w:rPr>
        <w:tab/>
        <w:t>TA2/Q345R</w:t>
      </w:r>
      <w:r w:rsidRPr="004A14C3">
        <w:rPr>
          <w:szCs w:val="24"/>
        </w:rPr>
        <w:tab/>
        <w:t>2</w:t>
      </w:r>
      <w:r w:rsidRPr="004A14C3">
        <w:rPr>
          <w:szCs w:val="24"/>
        </w:rPr>
        <w:tab/>
        <w:t>4996</w:t>
      </w:r>
      <w:r w:rsidRPr="004A14C3">
        <w:rPr>
          <w:szCs w:val="24"/>
        </w:rPr>
        <w:tab/>
      </w:r>
    </w:p>
    <w:p w:rsidR="004A14C3" w:rsidRPr="004A14C3" w:rsidRDefault="004A14C3" w:rsidP="004A14C3">
      <w:pPr>
        <w:rPr>
          <w:rFonts w:hint="eastAsia"/>
          <w:szCs w:val="24"/>
        </w:rPr>
      </w:pPr>
      <w:r w:rsidRPr="004A14C3">
        <w:rPr>
          <w:rFonts w:hint="eastAsia"/>
          <w:szCs w:val="24"/>
        </w:rPr>
        <w:t>9</w:t>
      </w:r>
      <w:r w:rsidRPr="004A14C3">
        <w:rPr>
          <w:rFonts w:hint="eastAsia"/>
          <w:szCs w:val="24"/>
        </w:rPr>
        <w:tab/>
        <w:t>6/20XEHA1800</w:t>
      </w:r>
      <w:r w:rsidRPr="004A14C3">
        <w:rPr>
          <w:rFonts w:hint="eastAsia"/>
          <w:szCs w:val="24"/>
        </w:rPr>
        <w:tab/>
        <w:t>TA2/Q345R</w:t>
      </w:r>
      <w:r w:rsidRPr="004A14C3">
        <w:rPr>
          <w:rFonts w:hint="eastAsia"/>
          <w:szCs w:val="24"/>
        </w:rPr>
        <w:tab/>
        <w:t>8</w:t>
      </w:r>
      <w:r w:rsidRPr="004A14C3">
        <w:rPr>
          <w:rFonts w:hint="eastAsia"/>
          <w:szCs w:val="24"/>
        </w:rPr>
        <w:tab/>
        <w:t>7520</w:t>
      </w:r>
      <w:r w:rsidRPr="004A14C3">
        <w:rPr>
          <w:rFonts w:hint="eastAsia"/>
          <w:szCs w:val="24"/>
        </w:rPr>
        <w:tab/>
      </w:r>
      <w:r w:rsidRPr="004A14C3">
        <w:rPr>
          <w:rFonts w:hint="eastAsia"/>
          <w:szCs w:val="24"/>
        </w:rPr>
        <w:t>成品封头</w:t>
      </w:r>
    </w:p>
    <w:p w:rsidR="004A14C3" w:rsidRPr="004A14C3" w:rsidRDefault="004A14C3" w:rsidP="004A14C3">
      <w:pPr>
        <w:rPr>
          <w:rFonts w:hint="eastAsia"/>
          <w:szCs w:val="24"/>
        </w:rPr>
      </w:pPr>
      <w:r w:rsidRPr="004A14C3">
        <w:rPr>
          <w:rFonts w:hint="eastAsia"/>
          <w:szCs w:val="24"/>
        </w:rPr>
        <w:t>10</w:t>
      </w:r>
      <w:r w:rsidRPr="004A14C3">
        <w:rPr>
          <w:rFonts w:hint="eastAsia"/>
          <w:szCs w:val="24"/>
        </w:rPr>
        <w:tab/>
        <w:t>6/20XEHA2200</w:t>
      </w:r>
      <w:r w:rsidRPr="004A14C3">
        <w:rPr>
          <w:rFonts w:hint="eastAsia"/>
          <w:szCs w:val="24"/>
        </w:rPr>
        <w:tab/>
        <w:t>TA2/Q345R</w:t>
      </w:r>
      <w:r w:rsidRPr="004A14C3">
        <w:rPr>
          <w:rFonts w:hint="eastAsia"/>
          <w:szCs w:val="24"/>
        </w:rPr>
        <w:tab/>
        <w:t>2</w:t>
      </w:r>
      <w:r w:rsidRPr="004A14C3">
        <w:rPr>
          <w:rFonts w:hint="eastAsia"/>
          <w:szCs w:val="24"/>
        </w:rPr>
        <w:tab/>
        <w:t>2784</w:t>
      </w:r>
      <w:r w:rsidRPr="004A14C3">
        <w:rPr>
          <w:rFonts w:hint="eastAsia"/>
          <w:szCs w:val="24"/>
        </w:rPr>
        <w:tab/>
      </w:r>
      <w:r w:rsidRPr="004A14C3">
        <w:rPr>
          <w:rFonts w:hint="eastAsia"/>
          <w:szCs w:val="24"/>
        </w:rPr>
        <w:t>成品封头</w:t>
      </w:r>
    </w:p>
    <w:p w:rsidR="004A14C3" w:rsidRPr="004A14C3" w:rsidRDefault="004A14C3" w:rsidP="004A14C3">
      <w:pPr>
        <w:rPr>
          <w:rFonts w:hint="eastAsia"/>
          <w:szCs w:val="24"/>
        </w:rPr>
      </w:pPr>
      <w:r w:rsidRPr="004A14C3">
        <w:rPr>
          <w:rFonts w:hint="eastAsia"/>
          <w:szCs w:val="24"/>
        </w:rPr>
        <w:t>11</w:t>
      </w:r>
      <w:r w:rsidRPr="004A14C3">
        <w:rPr>
          <w:rFonts w:hint="eastAsia"/>
          <w:szCs w:val="24"/>
        </w:rPr>
        <w:tab/>
        <w:t>6/20XEHA2500</w:t>
      </w:r>
      <w:r w:rsidRPr="004A14C3">
        <w:rPr>
          <w:rFonts w:hint="eastAsia"/>
          <w:szCs w:val="24"/>
        </w:rPr>
        <w:tab/>
        <w:t>TA2/Q345R</w:t>
      </w:r>
      <w:r w:rsidRPr="004A14C3">
        <w:rPr>
          <w:rFonts w:hint="eastAsia"/>
          <w:szCs w:val="24"/>
        </w:rPr>
        <w:tab/>
        <w:t>2</w:t>
      </w:r>
      <w:r w:rsidRPr="004A14C3">
        <w:rPr>
          <w:rFonts w:hint="eastAsia"/>
          <w:szCs w:val="24"/>
        </w:rPr>
        <w:tab/>
        <w:t>3540</w:t>
      </w:r>
      <w:r w:rsidRPr="004A14C3">
        <w:rPr>
          <w:rFonts w:hint="eastAsia"/>
          <w:szCs w:val="24"/>
        </w:rPr>
        <w:tab/>
      </w:r>
      <w:r w:rsidRPr="004A14C3">
        <w:rPr>
          <w:rFonts w:hint="eastAsia"/>
          <w:szCs w:val="24"/>
        </w:rPr>
        <w:t>成品封头</w:t>
      </w:r>
    </w:p>
    <w:p w:rsidR="004A14C3" w:rsidRPr="004A14C3" w:rsidRDefault="004A14C3" w:rsidP="004A14C3">
      <w:pPr>
        <w:rPr>
          <w:rFonts w:hint="eastAsia"/>
          <w:szCs w:val="24"/>
        </w:rPr>
      </w:pPr>
      <w:r w:rsidRPr="004A14C3">
        <w:rPr>
          <w:rFonts w:hint="eastAsia"/>
          <w:szCs w:val="24"/>
        </w:rPr>
        <w:t>12</w:t>
      </w:r>
      <w:r w:rsidRPr="004A14C3">
        <w:rPr>
          <w:rFonts w:hint="eastAsia"/>
          <w:szCs w:val="24"/>
        </w:rPr>
        <w:tab/>
        <w:t>6/20XEHA1600</w:t>
      </w:r>
      <w:r w:rsidRPr="004A14C3">
        <w:rPr>
          <w:rFonts w:hint="eastAsia"/>
          <w:szCs w:val="24"/>
        </w:rPr>
        <w:tab/>
        <w:t>TA2/Q345R</w:t>
      </w:r>
      <w:r w:rsidRPr="004A14C3">
        <w:rPr>
          <w:rFonts w:hint="eastAsia"/>
          <w:szCs w:val="24"/>
        </w:rPr>
        <w:tab/>
        <w:t>1</w:t>
      </w:r>
      <w:r w:rsidRPr="004A14C3">
        <w:rPr>
          <w:rFonts w:hint="eastAsia"/>
          <w:szCs w:val="24"/>
        </w:rPr>
        <w:tab/>
        <w:t>751</w:t>
      </w:r>
      <w:r>
        <w:rPr>
          <w:rFonts w:hint="eastAsia"/>
          <w:szCs w:val="24"/>
        </w:rPr>
        <w:t xml:space="preserve">  </w:t>
      </w:r>
      <w:r w:rsidRPr="004A14C3">
        <w:rPr>
          <w:rFonts w:hint="eastAsia"/>
          <w:szCs w:val="24"/>
        </w:rPr>
        <w:tab/>
      </w:r>
      <w:r w:rsidRPr="004A14C3">
        <w:rPr>
          <w:rFonts w:hint="eastAsia"/>
          <w:szCs w:val="24"/>
        </w:rPr>
        <w:t>成品封头</w:t>
      </w:r>
    </w:p>
    <w:p w:rsidR="004A14C3" w:rsidRPr="004A14C3" w:rsidRDefault="004A14C3" w:rsidP="004A14C3">
      <w:pPr>
        <w:rPr>
          <w:rFonts w:hint="eastAsia"/>
          <w:szCs w:val="24"/>
        </w:rPr>
      </w:pPr>
      <w:r w:rsidRPr="004A14C3">
        <w:rPr>
          <w:rFonts w:hint="eastAsia"/>
          <w:szCs w:val="24"/>
        </w:rPr>
        <w:t>13</w:t>
      </w:r>
      <w:r w:rsidRPr="004A14C3">
        <w:rPr>
          <w:rFonts w:hint="eastAsia"/>
          <w:szCs w:val="24"/>
        </w:rPr>
        <w:tab/>
      </w:r>
      <w:r w:rsidR="00C22278">
        <w:rPr>
          <w:rFonts w:hint="eastAsia"/>
          <w:szCs w:val="24"/>
        </w:rPr>
        <w:t xml:space="preserve">    </w:t>
      </w:r>
      <w:r w:rsidRPr="004A14C3">
        <w:rPr>
          <w:rFonts w:hint="eastAsia"/>
          <w:szCs w:val="24"/>
        </w:rPr>
        <w:t>合</w:t>
      </w:r>
      <w:r w:rsidRPr="004A14C3">
        <w:rPr>
          <w:rFonts w:hint="eastAsia"/>
          <w:szCs w:val="24"/>
        </w:rPr>
        <w:t xml:space="preserve"> </w:t>
      </w:r>
      <w:r w:rsidRPr="004A14C3">
        <w:rPr>
          <w:rFonts w:hint="eastAsia"/>
          <w:szCs w:val="24"/>
        </w:rPr>
        <w:t>计</w:t>
      </w:r>
      <w:r w:rsidR="00C22278">
        <w:rPr>
          <w:rFonts w:hint="eastAsia"/>
          <w:szCs w:val="24"/>
        </w:rPr>
        <w:tab/>
      </w:r>
      <w:r w:rsidR="00C22278">
        <w:rPr>
          <w:rFonts w:hint="eastAsia"/>
          <w:szCs w:val="24"/>
        </w:rPr>
        <w:tab/>
        <w:t xml:space="preserve">          </w:t>
      </w:r>
      <w:r w:rsidRPr="004A14C3">
        <w:rPr>
          <w:rFonts w:hint="eastAsia"/>
          <w:szCs w:val="24"/>
        </w:rPr>
        <w:t xml:space="preserve"> 39</w:t>
      </w:r>
      <w:r w:rsidRPr="004A14C3">
        <w:rPr>
          <w:rFonts w:hint="eastAsia"/>
          <w:szCs w:val="24"/>
        </w:rPr>
        <w:tab/>
        <w:t>54341</w:t>
      </w:r>
      <w:r w:rsidRPr="004A14C3">
        <w:rPr>
          <w:rFonts w:hint="eastAsia"/>
          <w:szCs w:val="24"/>
        </w:rPr>
        <w:tab/>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w:t>
      </w:r>
      <w:r w:rsidRPr="004A14C3">
        <w:rPr>
          <w:rFonts w:hint="eastAsia"/>
          <w:szCs w:val="24"/>
        </w:rPr>
        <w:t>002</w:t>
      </w:r>
      <w:r w:rsidRPr="004A14C3">
        <w:rPr>
          <w:rFonts w:hint="eastAsia"/>
          <w:szCs w:val="24"/>
        </w:rPr>
        <w:t>）钛铜复合棒公告内容</w:t>
      </w:r>
    </w:p>
    <w:p w:rsidR="004A14C3" w:rsidRPr="004A14C3" w:rsidRDefault="004A14C3" w:rsidP="004A14C3">
      <w:pPr>
        <w:rPr>
          <w:rFonts w:hint="eastAsia"/>
          <w:szCs w:val="24"/>
        </w:rPr>
      </w:pPr>
      <w:r w:rsidRPr="004A14C3">
        <w:rPr>
          <w:rFonts w:hint="eastAsia"/>
          <w:szCs w:val="24"/>
        </w:rPr>
        <w:t>（一）钛铜复合棒技术要求：</w:t>
      </w:r>
    </w:p>
    <w:p w:rsidR="004A14C3" w:rsidRPr="004A14C3" w:rsidRDefault="004A14C3" w:rsidP="004A14C3">
      <w:pPr>
        <w:ind w:firstLineChars="200" w:firstLine="420"/>
        <w:rPr>
          <w:rFonts w:hint="eastAsia"/>
          <w:szCs w:val="24"/>
        </w:rPr>
      </w:pPr>
      <w:r w:rsidRPr="004A14C3">
        <w:rPr>
          <w:rFonts w:hint="eastAsia"/>
          <w:szCs w:val="24"/>
        </w:rPr>
        <w:t>按提供的规格要求供货，复合棒按</w:t>
      </w:r>
      <w:r w:rsidRPr="004A14C3">
        <w:rPr>
          <w:rFonts w:hint="eastAsia"/>
          <w:szCs w:val="24"/>
        </w:rPr>
        <w:t>GB/T12769-2015</w:t>
      </w:r>
      <w:r w:rsidRPr="004A14C3">
        <w:rPr>
          <w:rFonts w:hint="eastAsia"/>
          <w:szCs w:val="24"/>
        </w:rPr>
        <w:t>要求执行，依据提供的图纸技术要求加工（复合棒两端焊接封板），</w:t>
      </w:r>
      <w:r w:rsidRPr="004A14C3">
        <w:rPr>
          <w:rFonts w:hint="eastAsia"/>
          <w:szCs w:val="24"/>
        </w:rPr>
        <w:t>TA2</w:t>
      </w:r>
      <w:r w:rsidRPr="004A14C3">
        <w:rPr>
          <w:rFonts w:hint="eastAsia"/>
          <w:szCs w:val="24"/>
        </w:rPr>
        <w:t>钛板符合</w:t>
      </w:r>
      <w:r w:rsidRPr="004A14C3">
        <w:rPr>
          <w:rFonts w:hint="eastAsia"/>
          <w:szCs w:val="24"/>
        </w:rPr>
        <w:t>GB/T3621-2007</w:t>
      </w:r>
      <w:r w:rsidRPr="004A14C3">
        <w:rPr>
          <w:rFonts w:hint="eastAsia"/>
          <w:szCs w:val="24"/>
        </w:rPr>
        <w:t>，</w:t>
      </w:r>
      <w:r w:rsidRPr="004A14C3">
        <w:rPr>
          <w:rFonts w:hint="eastAsia"/>
          <w:szCs w:val="24"/>
        </w:rPr>
        <w:t>M</w:t>
      </w:r>
      <w:r w:rsidRPr="004A14C3">
        <w:rPr>
          <w:rFonts w:hint="eastAsia"/>
          <w:szCs w:val="24"/>
        </w:rPr>
        <w:t>态</w:t>
      </w:r>
      <w:r w:rsidRPr="004A14C3">
        <w:rPr>
          <w:rFonts w:hint="eastAsia"/>
          <w:szCs w:val="24"/>
        </w:rPr>
        <w:t>,</w:t>
      </w:r>
      <w:r w:rsidRPr="004A14C3">
        <w:rPr>
          <w:rFonts w:hint="eastAsia"/>
          <w:szCs w:val="24"/>
        </w:rPr>
        <w:t>铜棒符合</w:t>
      </w:r>
      <w:r w:rsidRPr="004A14C3">
        <w:rPr>
          <w:rFonts w:hint="eastAsia"/>
          <w:szCs w:val="24"/>
        </w:rPr>
        <w:t>GB/T4423-2007</w:t>
      </w:r>
      <w:r w:rsidRPr="004A14C3">
        <w:rPr>
          <w:rFonts w:hint="eastAsia"/>
          <w:szCs w:val="24"/>
        </w:rPr>
        <w:t>，制作工艺采用挤压轧制、贴合率：</w:t>
      </w:r>
      <w:r w:rsidRPr="004A14C3">
        <w:rPr>
          <w:rFonts w:hint="eastAsia"/>
          <w:szCs w:val="24"/>
        </w:rPr>
        <w:t>99%</w:t>
      </w:r>
      <w:r w:rsidRPr="004A14C3">
        <w:rPr>
          <w:rFonts w:hint="eastAsia"/>
          <w:szCs w:val="24"/>
        </w:rPr>
        <w:t>以上、直线度≤</w:t>
      </w:r>
      <w:r w:rsidRPr="004A14C3">
        <w:rPr>
          <w:rFonts w:hint="eastAsia"/>
          <w:szCs w:val="24"/>
        </w:rPr>
        <w:t>1mm</w:t>
      </w:r>
      <w:r w:rsidRPr="004A14C3">
        <w:rPr>
          <w:rFonts w:hint="eastAsia"/>
          <w:szCs w:val="24"/>
        </w:rPr>
        <w:t>‰，并在每个复合棒显著位置打</w:t>
      </w:r>
      <w:r w:rsidRPr="004A14C3">
        <w:rPr>
          <w:rFonts w:hint="eastAsia"/>
          <w:szCs w:val="24"/>
        </w:rPr>
        <w:t>BTYS-1</w:t>
      </w:r>
      <w:r w:rsidRPr="004A14C3">
        <w:rPr>
          <w:rFonts w:hint="eastAsia"/>
          <w:szCs w:val="24"/>
        </w:rPr>
        <w:t>～</w:t>
      </w:r>
      <w:r w:rsidRPr="004A14C3">
        <w:rPr>
          <w:rFonts w:hint="eastAsia"/>
          <w:szCs w:val="24"/>
        </w:rPr>
        <w:t>3210</w:t>
      </w:r>
      <w:r w:rsidRPr="004A14C3">
        <w:rPr>
          <w:rFonts w:hint="eastAsia"/>
          <w:szCs w:val="24"/>
        </w:rPr>
        <w:t>字样</w:t>
      </w:r>
      <w:r w:rsidRPr="004A14C3">
        <w:rPr>
          <w:rFonts w:hint="eastAsia"/>
          <w:szCs w:val="24"/>
        </w:rPr>
        <w:t>,</w:t>
      </w:r>
      <w:r w:rsidRPr="004A14C3">
        <w:rPr>
          <w:rFonts w:hint="eastAsia"/>
          <w:szCs w:val="24"/>
        </w:rPr>
        <w:t>乙方提供产品材质证明书及合格证。</w:t>
      </w:r>
    </w:p>
    <w:p w:rsidR="004A14C3" w:rsidRPr="004A14C3" w:rsidRDefault="004A14C3" w:rsidP="004A14C3">
      <w:pPr>
        <w:rPr>
          <w:szCs w:val="24"/>
        </w:rPr>
      </w:pPr>
      <w:r w:rsidRPr="004A14C3">
        <w:rPr>
          <w:rFonts w:hint="eastAsia"/>
          <w:szCs w:val="24"/>
        </w:rPr>
        <w:t>（二）钛铜复合棒规格及范围：</w:t>
      </w:r>
    </w:p>
    <w:p w:rsidR="004A14C3" w:rsidRPr="004A14C3" w:rsidRDefault="004A14C3" w:rsidP="004A14C3">
      <w:pPr>
        <w:ind w:firstLineChars="200" w:firstLine="420"/>
        <w:rPr>
          <w:rFonts w:hint="eastAsia"/>
          <w:szCs w:val="24"/>
        </w:rPr>
      </w:pPr>
      <w:r w:rsidRPr="004A14C3">
        <w:rPr>
          <w:rFonts w:hint="eastAsia"/>
          <w:szCs w:val="24"/>
        </w:rPr>
        <w:t>钛铜复合棒：</w:t>
      </w:r>
      <w:r w:rsidRPr="004A14C3">
        <w:rPr>
          <w:rFonts w:hint="eastAsia"/>
          <w:szCs w:val="24"/>
        </w:rPr>
        <w:t>34</w:t>
      </w:r>
      <w:r w:rsidRPr="004A14C3">
        <w:rPr>
          <w:rFonts w:hint="eastAsia"/>
          <w:szCs w:val="24"/>
        </w:rPr>
        <w:t>×</w:t>
      </w:r>
      <w:r w:rsidRPr="004A14C3">
        <w:rPr>
          <w:rFonts w:hint="eastAsia"/>
          <w:szCs w:val="24"/>
        </w:rPr>
        <w:t>24</w:t>
      </w:r>
      <w:r w:rsidRPr="004A14C3">
        <w:rPr>
          <w:rFonts w:hint="eastAsia"/>
          <w:szCs w:val="24"/>
        </w:rPr>
        <w:t>×</w:t>
      </w:r>
      <w:r w:rsidRPr="004A14C3">
        <w:rPr>
          <w:rFonts w:hint="eastAsia"/>
          <w:szCs w:val="24"/>
        </w:rPr>
        <w:t>1060</w:t>
      </w:r>
      <w:r w:rsidRPr="004A14C3">
        <w:rPr>
          <w:rFonts w:hint="eastAsia"/>
          <w:szCs w:val="24"/>
        </w:rPr>
        <w:t>，材质</w:t>
      </w:r>
      <w:r w:rsidRPr="004A14C3">
        <w:rPr>
          <w:rFonts w:hint="eastAsia"/>
          <w:szCs w:val="24"/>
        </w:rPr>
        <w:t>TA2/T2,</w:t>
      </w:r>
      <w:r w:rsidRPr="004A14C3">
        <w:rPr>
          <w:rFonts w:hint="eastAsia"/>
          <w:szCs w:val="24"/>
        </w:rPr>
        <w:t>数量：</w:t>
      </w:r>
      <w:r w:rsidRPr="004A14C3">
        <w:rPr>
          <w:rFonts w:hint="eastAsia"/>
          <w:szCs w:val="24"/>
        </w:rPr>
        <w:t>3210</w:t>
      </w:r>
      <w:r w:rsidRPr="004A14C3">
        <w:rPr>
          <w:rFonts w:hint="eastAsia"/>
          <w:szCs w:val="24"/>
        </w:rPr>
        <w:t>件，单件重量约为</w:t>
      </w:r>
      <w:r w:rsidRPr="004A14C3">
        <w:rPr>
          <w:rFonts w:hint="eastAsia"/>
          <w:szCs w:val="24"/>
        </w:rPr>
        <w:t>6.6Kg</w:t>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报名时间：</w:t>
      </w:r>
      <w:r w:rsidRPr="004A14C3">
        <w:rPr>
          <w:rFonts w:hint="eastAsia"/>
          <w:szCs w:val="24"/>
        </w:rPr>
        <w:t>2021</w:t>
      </w:r>
      <w:r w:rsidRPr="004A14C3">
        <w:rPr>
          <w:rFonts w:hint="eastAsia"/>
          <w:szCs w:val="24"/>
        </w:rPr>
        <w:t>年</w:t>
      </w:r>
      <w:r w:rsidRPr="004A14C3">
        <w:rPr>
          <w:rFonts w:hint="eastAsia"/>
          <w:szCs w:val="24"/>
        </w:rPr>
        <w:t>9</w:t>
      </w:r>
      <w:r w:rsidRPr="004A14C3">
        <w:rPr>
          <w:rFonts w:hint="eastAsia"/>
          <w:szCs w:val="24"/>
        </w:rPr>
        <w:t>月</w:t>
      </w:r>
      <w:r w:rsidRPr="004A14C3">
        <w:rPr>
          <w:rFonts w:hint="eastAsia"/>
          <w:szCs w:val="24"/>
        </w:rPr>
        <w:t>19</w:t>
      </w:r>
      <w:r w:rsidRPr="004A14C3">
        <w:rPr>
          <w:rFonts w:hint="eastAsia"/>
          <w:szCs w:val="24"/>
        </w:rPr>
        <w:t>日</w:t>
      </w:r>
      <w:r w:rsidRPr="004A14C3">
        <w:rPr>
          <w:rFonts w:hint="eastAsia"/>
          <w:szCs w:val="24"/>
        </w:rPr>
        <w:t>8:00</w:t>
      </w:r>
      <w:r w:rsidRPr="004A14C3">
        <w:rPr>
          <w:rFonts w:hint="eastAsia"/>
          <w:szCs w:val="24"/>
        </w:rPr>
        <w:t>至</w:t>
      </w:r>
      <w:r w:rsidRPr="004A14C3">
        <w:rPr>
          <w:rFonts w:hint="eastAsia"/>
          <w:szCs w:val="24"/>
        </w:rPr>
        <w:t>2021</w:t>
      </w:r>
      <w:r w:rsidRPr="004A14C3">
        <w:rPr>
          <w:rFonts w:hint="eastAsia"/>
          <w:szCs w:val="24"/>
        </w:rPr>
        <w:t>年</w:t>
      </w:r>
      <w:r w:rsidRPr="004A14C3">
        <w:rPr>
          <w:rFonts w:hint="eastAsia"/>
          <w:szCs w:val="24"/>
        </w:rPr>
        <w:t>9</w:t>
      </w:r>
      <w:r w:rsidRPr="004A14C3">
        <w:rPr>
          <w:rFonts w:hint="eastAsia"/>
          <w:szCs w:val="24"/>
        </w:rPr>
        <w:t>月</w:t>
      </w:r>
      <w:r w:rsidRPr="004A14C3">
        <w:rPr>
          <w:rFonts w:hint="eastAsia"/>
          <w:szCs w:val="24"/>
        </w:rPr>
        <w:t>23</w:t>
      </w:r>
      <w:r w:rsidRPr="004A14C3">
        <w:rPr>
          <w:rFonts w:hint="eastAsia"/>
          <w:szCs w:val="24"/>
        </w:rPr>
        <w:t>日</w:t>
      </w:r>
      <w:r w:rsidRPr="004A14C3">
        <w:rPr>
          <w:rFonts w:hint="eastAsia"/>
          <w:szCs w:val="24"/>
        </w:rPr>
        <w:t>8</w:t>
      </w:r>
      <w:r w:rsidRPr="004A14C3">
        <w:rPr>
          <w:rFonts w:hint="eastAsia"/>
          <w:szCs w:val="24"/>
        </w:rPr>
        <w:t>：</w:t>
      </w:r>
      <w:r w:rsidRPr="004A14C3">
        <w:rPr>
          <w:rFonts w:hint="eastAsia"/>
          <w:szCs w:val="24"/>
        </w:rPr>
        <w:t>00</w:t>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九、所属行业分类：有色金属压延加工。</w:t>
      </w:r>
    </w:p>
    <w:p w:rsidR="004A14C3" w:rsidRPr="004A14C3" w:rsidRDefault="004A14C3" w:rsidP="004A14C3">
      <w:pPr>
        <w:rPr>
          <w:szCs w:val="24"/>
        </w:rPr>
      </w:pPr>
    </w:p>
    <w:p w:rsidR="004A14C3" w:rsidRDefault="004A14C3" w:rsidP="004A14C3">
      <w:pPr>
        <w:rPr>
          <w:rFonts w:hint="eastAsia"/>
          <w:szCs w:val="24"/>
        </w:rPr>
      </w:pPr>
      <w:r w:rsidRPr="004A14C3">
        <w:rPr>
          <w:rFonts w:hint="eastAsia"/>
          <w:szCs w:val="24"/>
        </w:rPr>
        <w:t>十</w:t>
      </w:r>
      <w:r w:rsidRPr="004A14C3">
        <w:rPr>
          <w:rFonts w:hint="eastAsia"/>
          <w:szCs w:val="24"/>
        </w:rPr>
        <w:t>.</w:t>
      </w:r>
      <w:r w:rsidRPr="004A14C3">
        <w:rPr>
          <w:rFonts w:hint="eastAsia"/>
          <w:szCs w:val="24"/>
        </w:rPr>
        <w:t>招标文件获取时间：</w:t>
      </w:r>
      <w:r w:rsidRPr="004A14C3">
        <w:rPr>
          <w:rFonts w:hint="eastAsia"/>
          <w:szCs w:val="24"/>
        </w:rPr>
        <w:t>2021</w:t>
      </w:r>
      <w:r w:rsidRPr="004A14C3">
        <w:rPr>
          <w:rFonts w:hint="eastAsia"/>
          <w:szCs w:val="24"/>
        </w:rPr>
        <w:t>年</w:t>
      </w:r>
      <w:r w:rsidRPr="004A14C3">
        <w:rPr>
          <w:rFonts w:hint="eastAsia"/>
          <w:szCs w:val="24"/>
        </w:rPr>
        <w:t>9</w:t>
      </w:r>
      <w:r w:rsidRPr="004A14C3">
        <w:rPr>
          <w:rFonts w:hint="eastAsia"/>
          <w:szCs w:val="24"/>
        </w:rPr>
        <w:t>月</w:t>
      </w:r>
      <w:r w:rsidRPr="004A14C3">
        <w:rPr>
          <w:rFonts w:hint="eastAsia"/>
          <w:szCs w:val="24"/>
        </w:rPr>
        <w:t>23</w:t>
      </w:r>
      <w:r w:rsidRPr="004A14C3">
        <w:rPr>
          <w:rFonts w:hint="eastAsia"/>
          <w:szCs w:val="24"/>
        </w:rPr>
        <w:t>日</w:t>
      </w:r>
      <w:r w:rsidRPr="004A14C3">
        <w:rPr>
          <w:rFonts w:hint="eastAsia"/>
          <w:szCs w:val="24"/>
        </w:rPr>
        <w:t>8:00</w:t>
      </w:r>
      <w:r w:rsidRPr="004A14C3">
        <w:rPr>
          <w:rFonts w:hint="eastAsia"/>
          <w:szCs w:val="24"/>
        </w:rPr>
        <w:t>时至</w:t>
      </w:r>
      <w:r w:rsidRPr="004A14C3">
        <w:rPr>
          <w:rFonts w:hint="eastAsia"/>
          <w:szCs w:val="24"/>
        </w:rPr>
        <w:t>2021</w:t>
      </w:r>
      <w:r w:rsidRPr="004A14C3">
        <w:rPr>
          <w:rFonts w:hint="eastAsia"/>
          <w:szCs w:val="24"/>
        </w:rPr>
        <w:t>年</w:t>
      </w:r>
      <w:r w:rsidRPr="004A14C3">
        <w:rPr>
          <w:rFonts w:hint="eastAsia"/>
          <w:szCs w:val="24"/>
        </w:rPr>
        <w:t xml:space="preserve"> 9</w:t>
      </w:r>
      <w:r w:rsidRPr="004A14C3">
        <w:rPr>
          <w:rFonts w:hint="eastAsia"/>
          <w:szCs w:val="24"/>
        </w:rPr>
        <w:t>月</w:t>
      </w:r>
      <w:r w:rsidRPr="004A14C3">
        <w:rPr>
          <w:rFonts w:hint="eastAsia"/>
          <w:szCs w:val="24"/>
        </w:rPr>
        <w:t>23</w:t>
      </w:r>
      <w:r w:rsidRPr="004A14C3">
        <w:rPr>
          <w:rFonts w:hint="eastAsia"/>
          <w:szCs w:val="24"/>
        </w:rPr>
        <w:t>日</w:t>
      </w:r>
      <w:r w:rsidRPr="004A14C3">
        <w:rPr>
          <w:rFonts w:hint="eastAsia"/>
          <w:szCs w:val="24"/>
        </w:rPr>
        <w:t>17:00</w:t>
      </w:r>
      <w:r w:rsidRPr="004A14C3">
        <w:rPr>
          <w:rFonts w:hint="eastAsia"/>
          <w:szCs w:val="24"/>
        </w:rPr>
        <w:t>；招标工本费：伍佰元整（</w:t>
      </w:r>
      <w:r w:rsidRPr="004A14C3">
        <w:rPr>
          <w:rFonts w:hint="eastAsia"/>
          <w:szCs w:val="24"/>
        </w:rPr>
        <w:t>500.00</w:t>
      </w:r>
      <w:r w:rsidRPr="004A14C3">
        <w:rPr>
          <w:rFonts w:hint="eastAsia"/>
          <w:szCs w:val="24"/>
        </w:rPr>
        <w:t>），招标工本费须汇款至宝鸡宝钛运输实业有限公司账户；</w:t>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标书费用电汇账户：</w:t>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户名：宝鸡宝钛运输实业有限公司</w:t>
      </w: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地址：陕西省宝鸡市高新开发区马营镇</w:t>
      </w: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电话：</w:t>
      </w:r>
      <w:r w:rsidRPr="004A14C3">
        <w:rPr>
          <w:rFonts w:hint="eastAsia"/>
          <w:szCs w:val="24"/>
        </w:rPr>
        <w:t>0917-3382348</w:t>
      </w: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税号：</w:t>
      </w:r>
      <w:r w:rsidRPr="004A14C3">
        <w:rPr>
          <w:rFonts w:hint="eastAsia"/>
          <w:szCs w:val="24"/>
        </w:rPr>
        <w:t>91610301221307006U</w:t>
      </w: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开户行：工行宝鸡高新大道支行</w:t>
      </w: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账号：</w:t>
      </w:r>
      <w:r w:rsidRPr="004A14C3">
        <w:rPr>
          <w:rFonts w:hint="eastAsia"/>
          <w:szCs w:val="24"/>
        </w:rPr>
        <w:t>2603021909024900881</w:t>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获取方式：电子邮件形式发送</w:t>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十一</w:t>
      </w:r>
      <w:r w:rsidRPr="004A14C3">
        <w:rPr>
          <w:rFonts w:hint="eastAsia"/>
          <w:szCs w:val="24"/>
        </w:rPr>
        <w:t>.</w:t>
      </w:r>
      <w:r w:rsidRPr="004A14C3">
        <w:rPr>
          <w:rFonts w:hint="eastAsia"/>
          <w:szCs w:val="24"/>
        </w:rPr>
        <w:t>招标文件递交：递交截止时间</w:t>
      </w:r>
      <w:r w:rsidRPr="004A14C3">
        <w:rPr>
          <w:rFonts w:hint="eastAsia"/>
          <w:szCs w:val="24"/>
        </w:rPr>
        <w:t>2021</w:t>
      </w:r>
      <w:r w:rsidRPr="004A14C3">
        <w:rPr>
          <w:rFonts w:hint="eastAsia"/>
          <w:szCs w:val="24"/>
        </w:rPr>
        <w:t>年</w:t>
      </w:r>
      <w:r w:rsidRPr="004A14C3">
        <w:rPr>
          <w:rFonts w:hint="eastAsia"/>
          <w:szCs w:val="24"/>
        </w:rPr>
        <w:t>9</w:t>
      </w:r>
      <w:r w:rsidRPr="004A14C3">
        <w:rPr>
          <w:rFonts w:hint="eastAsia"/>
          <w:szCs w:val="24"/>
        </w:rPr>
        <w:t>月</w:t>
      </w:r>
      <w:r w:rsidRPr="004A14C3">
        <w:rPr>
          <w:rFonts w:hint="eastAsia"/>
          <w:szCs w:val="24"/>
        </w:rPr>
        <w:t>27</w:t>
      </w:r>
      <w:r w:rsidRPr="004A14C3">
        <w:rPr>
          <w:rFonts w:hint="eastAsia"/>
          <w:szCs w:val="24"/>
        </w:rPr>
        <w:t>日</w:t>
      </w:r>
      <w:r w:rsidRPr="004A14C3">
        <w:rPr>
          <w:rFonts w:hint="eastAsia"/>
          <w:szCs w:val="24"/>
        </w:rPr>
        <w:t>14:00</w:t>
      </w:r>
      <w:r w:rsidRPr="004A14C3">
        <w:rPr>
          <w:rFonts w:hint="eastAsia"/>
          <w:szCs w:val="24"/>
        </w:rPr>
        <w:t>；</w:t>
      </w:r>
    </w:p>
    <w:p w:rsidR="004A14C3" w:rsidRPr="004A14C3" w:rsidRDefault="004A14C3" w:rsidP="004A14C3">
      <w:pPr>
        <w:rPr>
          <w:szCs w:val="24"/>
        </w:rPr>
      </w:pP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递交方式：宝鸡市高新区钛城路</w:t>
      </w:r>
      <w:r w:rsidRPr="004A14C3">
        <w:rPr>
          <w:rFonts w:hint="eastAsia"/>
          <w:szCs w:val="24"/>
        </w:rPr>
        <w:t>1</w:t>
      </w:r>
      <w:r w:rsidRPr="004A14C3">
        <w:rPr>
          <w:rFonts w:hint="eastAsia"/>
          <w:szCs w:val="24"/>
        </w:rPr>
        <w:t>号宝鸡宝钛运输实业有限公司三楼会议室，纸质文件递交。</w:t>
      </w:r>
    </w:p>
    <w:p w:rsidR="004A14C3" w:rsidRPr="004A14C3" w:rsidRDefault="004A14C3" w:rsidP="004A14C3">
      <w:pPr>
        <w:rPr>
          <w:szCs w:val="24"/>
        </w:rPr>
      </w:pPr>
    </w:p>
    <w:p w:rsidR="004A14C3" w:rsidRPr="004A14C3" w:rsidRDefault="004A14C3" w:rsidP="004A14C3">
      <w:pPr>
        <w:rPr>
          <w:szCs w:val="24"/>
        </w:rPr>
      </w:pPr>
    </w:p>
    <w:p w:rsidR="004A14C3" w:rsidRPr="004A14C3" w:rsidRDefault="004A14C3" w:rsidP="004A14C3">
      <w:pPr>
        <w:rPr>
          <w:szCs w:val="24"/>
        </w:rPr>
      </w:pPr>
      <w:r w:rsidRPr="004A14C3">
        <w:rPr>
          <w:rFonts w:hint="eastAsia"/>
          <w:szCs w:val="24"/>
        </w:rPr>
        <w:t>十二</w:t>
      </w:r>
      <w:r w:rsidRPr="004A14C3">
        <w:rPr>
          <w:rFonts w:hint="eastAsia"/>
          <w:szCs w:val="24"/>
        </w:rPr>
        <w:t>.</w:t>
      </w:r>
      <w:r w:rsidRPr="004A14C3">
        <w:rPr>
          <w:rFonts w:hint="eastAsia"/>
          <w:szCs w:val="24"/>
        </w:rPr>
        <w:t>开标时间及地点：</w:t>
      </w:r>
    </w:p>
    <w:p w:rsidR="004A14C3" w:rsidRPr="004A14C3" w:rsidRDefault="004A14C3" w:rsidP="004A14C3">
      <w:pPr>
        <w:rPr>
          <w:szCs w:val="24"/>
        </w:rPr>
      </w:pPr>
      <w:r w:rsidRPr="004A14C3">
        <w:rPr>
          <w:rFonts w:hint="eastAsia"/>
          <w:szCs w:val="24"/>
        </w:rPr>
        <w:t xml:space="preserve">     </w:t>
      </w:r>
      <w:r w:rsidRPr="004A14C3">
        <w:rPr>
          <w:rFonts w:hint="eastAsia"/>
          <w:szCs w:val="24"/>
        </w:rPr>
        <w:t>开标时间：</w:t>
      </w:r>
      <w:r w:rsidRPr="004A14C3">
        <w:rPr>
          <w:rFonts w:hint="eastAsia"/>
          <w:szCs w:val="24"/>
        </w:rPr>
        <w:t>2021</w:t>
      </w:r>
      <w:r w:rsidRPr="004A14C3">
        <w:rPr>
          <w:rFonts w:hint="eastAsia"/>
          <w:szCs w:val="24"/>
        </w:rPr>
        <w:t>年</w:t>
      </w:r>
      <w:r w:rsidRPr="004A14C3">
        <w:rPr>
          <w:rFonts w:hint="eastAsia"/>
          <w:szCs w:val="24"/>
        </w:rPr>
        <w:t>9</w:t>
      </w:r>
      <w:r w:rsidRPr="004A14C3">
        <w:rPr>
          <w:rFonts w:hint="eastAsia"/>
          <w:szCs w:val="24"/>
        </w:rPr>
        <w:t>月</w:t>
      </w:r>
      <w:r w:rsidRPr="004A14C3">
        <w:rPr>
          <w:rFonts w:hint="eastAsia"/>
          <w:szCs w:val="24"/>
        </w:rPr>
        <w:t>27</w:t>
      </w:r>
      <w:r w:rsidRPr="004A14C3">
        <w:rPr>
          <w:rFonts w:hint="eastAsia"/>
          <w:szCs w:val="24"/>
        </w:rPr>
        <w:t>日</w:t>
      </w:r>
      <w:r>
        <w:rPr>
          <w:rFonts w:hint="eastAsia"/>
          <w:szCs w:val="24"/>
        </w:rPr>
        <w:t>14:00</w:t>
      </w:r>
    </w:p>
    <w:p w:rsidR="004A14C3" w:rsidRPr="004A14C3" w:rsidRDefault="004A14C3" w:rsidP="004A14C3">
      <w:pPr>
        <w:rPr>
          <w:rFonts w:hint="eastAsia"/>
          <w:szCs w:val="24"/>
        </w:rPr>
      </w:pPr>
      <w:r w:rsidRPr="004A14C3">
        <w:rPr>
          <w:rFonts w:hint="eastAsia"/>
          <w:szCs w:val="24"/>
        </w:rPr>
        <w:t xml:space="preserve">     </w:t>
      </w:r>
      <w:r w:rsidRPr="004A14C3">
        <w:rPr>
          <w:rFonts w:hint="eastAsia"/>
          <w:szCs w:val="24"/>
        </w:rPr>
        <w:t>开标地点：宝鸡市高新区钛城路</w:t>
      </w:r>
      <w:r w:rsidRPr="004A14C3">
        <w:rPr>
          <w:rFonts w:hint="eastAsia"/>
          <w:szCs w:val="24"/>
        </w:rPr>
        <w:t>1</w:t>
      </w:r>
      <w:r w:rsidRPr="004A14C3">
        <w:rPr>
          <w:rFonts w:hint="eastAsia"/>
          <w:szCs w:val="24"/>
        </w:rPr>
        <w:t>号宝鸡宝钛运输实业有限公司三楼会议室</w:t>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十三</w:t>
      </w:r>
      <w:r w:rsidRPr="004A14C3">
        <w:rPr>
          <w:rFonts w:hint="eastAsia"/>
          <w:szCs w:val="24"/>
        </w:rPr>
        <w:t>.</w:t>
      </w:r>
      <w:r w:rsidRPr="004A14C3">
        <w:rPr>
          <w:rFonts w:hint="eastAsia"/>
          <w:szCs w:val="24"/>
        </w:rPr>
        <w:t>报名方式：</w:t>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 xml:space="preserve"> 1.</w:t>
      </w:r>
      <w:r w:rsidRPr="004A14C3">
        <w:rPr>
          <w:rFonts w:hint="eastAsia"/>
          <w:szCs w:val="24"/>
        </w:rPr>
        <w:t>报名确认信息（以下信息以电子邮件发送）</w:t>
      </w:r>
    </w:p>
    <w:p w:rsidR="004A14C3" w:rsidRPr="004A14C3" w:rsidRDefault="004A14C3" w:rsidP="004A14C3">
      <w:pPr>
        <w:rPr>
          <w:szCs w:val="24"/>
        </w:rPr>
      </w:pP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 xml:space="preserve"> A</w:t>
      </w:r>
      <w:r w:rsidRPr="004A14C3">
        <w:rPr>
          <w:rFonts w:hint="eastAsia"/>
          <w:szCs w:val="24"/>
        </w:rPr>
        <w:t>参加招标项目名称、公司名称、联系人及方式请标注在邮件首页；</w:t>
      </w:r>
      <w:r w:rsidRPr="004A14C3">
        <w:rPr>
          <w:rFonts w:hint="eastAsia"/>
          <w:szCs w:val="24"/>
        </w:rPr>
        <w:t>B</w:t>
      </w:r>
      <w:r w:rsidRPr="004A14C3">
        <w:rPr>
          <w:rFonts w:hint="eastAsia"/>
          <w:szCs w:val="24"/>
        </w:rPr>
        <w:t>公司简介及业绩（电子版）以附件形式发送。（不接受超大附件）</w:t>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 xml:space="preserve"> 2.</w:t>
      </w:r>
      <w:r w:rsidRPr="004A14C3">
        <w:rPr>
          <w:rFonts w:hint="eastAsia"/>
          <w:szCs w:val="24"/>
        </w:rPr>
        <w:t>宝鸡宝钛运输实业有限公司</w:t>
      </w:r>
    </w:p>
    <w:p w:rsidR="004A14C3" w:rsidRPr="004A14C3" w:rsidRDefault="004A14C3" w:rsidP="004A14C3">
      <w:pPr>
        <w:rPr>
          <w:szCs w:val="24"/>
        </w:rPr>
      </w:pPr>
    </w:p>
    <w:p w:rsidR="004A14C3" w:rsidRPr="004A14C3" w:rsidRDefault="004A14C3" w:rsidP="004A14C3">
      <w:pPr>
        <w:rPr>
          <w:rFonts w:hint="eastAsia"/>
          <w:szCs w:val="24"/>
        </w:rPr>
      </w:pPr>
      <w:r w:rsidRPr="004A14C3">
        <w:rPr>
          <w:rFonts w:hint="eastAsia"/>
          <w:szCs w:val="24"/>
        </w:rPr>
        <w:t>联系人：王女士</w:t>
      </w:r>
      <w:r w:rsidRPr="004A14C3">
        <w:rPr>
          <w:rFonts w:hint="eastAsia"/>
          <w:szCs w:val="24"/>
        </w:rPr>
        <w:t xml:space="preserve">    </w:t>
      </w:r>
      <w:r w:rsidRPr="004A14C3">
        <w:rPr>
          <w:rFonts w:hint="eastAsia"/>
          <w:szCs w:val="24"/>
        </w:rPr>
        <w:t>联系电话：</w:t>
      </w:r>
      <w:r w:rsidRPr="004A14C3">
        <w:rPr>
          <w:rFonts w:hint="eastAsia"/>
          <w:szCs w:val="24"/>
        </w:rPr>
        <w:t xml:space="preserve">0917-3382852    </w:t>
      </w:r>
      <w:r w:rsidRPr="004A14C3">
        <w:rPr>
          <w:rFonts w:hint="eastAsia"/>
          <w:szCs w:val="24"/>
        </w:rPr>
        <w:t>电子邮箱：</w:t>
      </w:r>
      <w:r w:rsidRPr="004A14C3">
        <w:rPr>
          <w:rFonts w:hint="eastAsia"/>
          <w:szCs w:val="24"/>
        </w:rPr>
        <w:t>ysgs3382852@163.com</w:t>
      </w:r>
    </w:p>
    <w:p w:rsidR="004A14C3" w:rsidRPr="004A14C3" w:rsidRDefault="004A14C3" w:rsidP="004A14C3">
      <w:pPr>
        <w:rPr>
          <w:szCs w:val="24"/>
        </w:rPr>
      </w:pPr>
    </w:p>
    <w:p w:rsidR="0091120B" w:rsidRPr="004A14C3" w:rsidRDefault="0091120B" w:rsidP="004A14C3">
      <w:pPr>
        <w:rPr>
          <w:szCs w:val="24"/>
        </w:rPr>
      </w:pPr>
    </w:p>
    <w:sectPr w:rsidR="0091120B" w:rsidRPr="004A14C3" w:rsidSect="009A33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562" w:rsidRDefault="00C95562" w:rsidP="00F4506C">
      <w:r>
        <w:separator/>
      </w:r>
    </w:p>
  </w:endnote>
  <w:endnote w:type="continuationSeparator" w:id="1">
    <w:p w:rsidR="00C95562" w:rsidRDefault="00C95562" w:rsidP="00F450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562" w:rsidRDefault="00C95562" w:rsidP="00F4506C">
      <w:r>
        <w:separator/>
      </w:r>
    </w:p>
  </w:footnote>
  <w:footnote w:type="continuationSeparator" w:id="1">
    <w:p w:rsidR="00C95562" w:rsidRDefault="00C95562" w:rsidP="00F450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89F882"/>
    <w:multiLevelType w:val="singleLevel"/>
    <w:tmpl w:val="FA89F882"/>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506C"/>
    <w:rsid w:val="000124B9"/>
    <w:rsid w:val="00187118"/>
    <w:rsid w:val="004100D6"/>
    <w:rsid w:val="004A14C3"/>
    <w:rsid w:val="0091120B"/>
    <w:rsid w:val="009A334F"/>
    <w:rsid w:val="00C22278"/>
    <w:rsid w:val="00C95562"/>
    <w:rsid w:val="00CE7D35"/>
    <w:rsid w:val="00E26916"/>
    <w:rsid w:val="00F450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50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506C"/>
    <w:rPr>
      <w:sz w:val="18"/>
      <w:szCs w:val="18"/>
    </w:rPr>
  </w:style>
  <w:style w:type="paragraph" w:styleId="a4">
    <w:name w:val="footer"/>
    <w:basedOn w:val="a"/>
    <w:link w:val="Char0"/>
    <w:uiPriority w:val="99"/>
    <w:semiHidden/>
    <w:unhideWhenUsed/>
    <w:rsid w:val="00F450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506C"/>
    <w:rPr>
      <w:sz w:val="18"/>
      <w:szCs w:val="18"/>
    </w:rPr>
  </w:style>
  <w:style w:type="table" w:styleId="a5">
    <w:name w:val="Table Grid"/>
    <w:basedOn w:val="a1"/>
    <w:qFormat/>
    <w:rsid w:val="00CE7D35"/>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宝鸡宝钛运输实业有限公司</dc:creator>
  <cp:keywords/>
  <dc:description/>
  <cp:lastModifiedBy>宝鸡宝钛运输实业有限公司</cp:lastModifiedBy>
  <cp:revision>5</cp:revision>
  <dcterms:created xsi:type="dcterms:W3CDTF">2021-09-18T05:39:00Z</dcterms:created>
  <dcterms:modified xsi:type="dcterms:W3CDTF">2021-09-18T09:01:00Z</dcterms:modified>
</cp:coreProperties>
</file>